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附件3</w:t>
      </w:r>
    </w:p>
    <w:p>
      <w:pPr>
        <w:rPr>
          <w:rFonts w:hint="default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en-US" w:eastAsia="zh-CN"/>
        </w:rPr>
        <w:t>表</w:t>
      </w:r>
    </w:p>
    <w:p>
      <w:pPr>
        <w:ind w:right="-624" w:rightChars="-297" w:firstLine="8584" w:firstLineChars="4088"/>
      </w:pPr>
      <w:r>
        <w:rPr>
          <w:rFonts w:hint="eastAsia"/>
        </w:rPr>
        <w:t xml:space="preserve">[复印有效] </w:t>
      </w:r>
    </w:p>
    <w:tbl>
      <w:tblPr>
        <w:tblStyle w:val="5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手机号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邮 箱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院系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手机号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箱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费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/>
          <w:bCs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/>
          <w:bCs/>
          <w:color w:val="000000"/>
          <w:sz w:val="24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</w:rPr>
        <w:t>注：请将此表填好于开会前一周发送至指定邮箱，电子信箱：2230423418@qq.com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。</w:t>
      </w:r>
    </w:p>
    <w:p/>
    <w:p>
      <w:pPr>
        <w:pStyle w:val="2"/>
        <w:rPr>
          <w:rFonts w:hint="default"/>
          <w:lang w:val="en-US" w:eastAsia="zh-CN"/>
        </w:rPr>
      </w:pPr>
    </w:p>
    <w:p/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22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 Indent 2"/>
    <w:basedOn w:val="1"/>
    <w:qFormat/>
    <w:uiPriority w:val="0"/>
    <w:pPr>
      <w:widowControl/>
      <w:spacing w:after="120" w:afterLines="0" w:line="480" w:lineRule="auto"/>
      <w:ind w:left="420" w:leftChars="200"/>
    </w:pPr>
    <w:rPr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2022-06-21T02:45:13Z</dcterms:created>
  <dc:creator>中国高等教育培训中心</dc:creator>
  <cp:lastModifiedBy>中国高等教育培训中心</cp:lastModifiedBy>
  <dcterms:modified xsi:type="dcterms:W3CDTF">2022-06-21T02:45:25Z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F81151F80D9D4E068654CC903E43E21B</vt:lpwstr>
  </property>
</Properties>
</file>