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</w:rPr>
        <w:t>附件1</w:t>
      </w:r>
    </w:p>
    <w:p>
      <w:pPr>
        <w:pStyle w:val="2"/>
      </w:pPr>
    </w:p>
    <w:p>
      <w:pPr>
        <w:widowControl w:val="0"/>
        <w:snapToGrid w:val="0"/>
        <w:spacing w:after="360" w:afterLines="150" w:line="288" w:lineRule="auto"/>
        <w:jc w:val="center"/>
        <w:rPr>
          <w:rFonts w:ascii="黑体" w:hAnsi="黑体" w:eastAsia="黑体" w:cs="黑体"/>
          <w:b/>
          <w:bCs/>
          <w:color w:val="000000"/>
          <w:kern w:val="2"/>
          <w:sz w:val="36"/>
          <w:szCs w:val="36"/>
          <w:lang w:val="zh-CN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</w:rPr>
        <w:t>日程安排表（拟定）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55"/>
        <w:gridCol w:w="1756"/>
        <w:gridCol w:w="4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68" w:type="pct"/>
            <w:shd w:val="solid" w:color="FFFFFF" w:fill="F1F1F1" w:themeFill="background1" w:themeFillShade="F2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序号</w:t>
            </w:r>
          </w:p>
        </w:tc>
        <w:tc>
          <w:tcPr>
            <w:tcW w:w="859" w:type="pct"/>
            <w:shd w:val="solid" w:color="FFFFFF" w:fill="F1F1F1" w:themeFill="background1" w:themeFillShade="F2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日期</w:t>
            </w:r>
          </w:p>
        </w:tc>
        <w:tc>
          <w:tcPr>
            <w:tcW w:w="1015" w:type="pct"/>
            <w:shd w:val="solid" w:color="FFFFFF" w:fill="F1F1F1" w:themeFill="background1" w:themeFillShade="F2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时间</w:t>
            </w:r>
          </w:p>
        </w:tc>
        <w:tc>
          <w:tcPr>
            <w:tcW w:w="2656" w:type="pct"/>
            <w:shd w:val="solid" w:color="FFFFFF" w:fill="F1F1F1" w:themeFill="background1" w:themeFillShade="F2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拟定专题及专家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468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7</w:t>
            </w:r>
            <w:r>
              <w:rPr>
                <w:rFonts w:hint="eastAsia" w:eastAsia="楷体_GB2312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>8</w:t>
            </w:r>
            <w:r>
              <w:rPr>
                <w:rFonts w:hint="eastAsia" w:eastAsia="楷体_GB2312"/>
                <w:sz w:val="28"/>
                <w:szCs w:val="28"/>
              </w:rPr>
              <w:t>日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（周五）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9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0</w:t>
            </w:r>
            <w:r>
              <w:rPr>
                <w:rFonts w:hint="eastAsia" w:eastAsia="楷体_GB2312"/>
                <w:sz w:val="28"/>
                <w:szCs w:val="28"/>
              </w:rPr>
              <w:t>0-</w:t>
            </w:r>
            <w:r>
              <w:rPr>
                <w:rFonts w:eastAsia="楷体_GB2312"/>
                <w:sz w:val="28"/>
                <w:szCs w:val="28"/>
              </w:rPr>
              <w:t>11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0</w:t>
            </w:r>
            <w:r>
              <w:rPr>
                <w:rFonts w:hint="eastAsia" w:eastAsia="楷体_GB2312"/>
                <w:sz w:val="28"/>
                <w:szCs w:val="28"/>
              </w:rPr>
              <w:t>0</w:t>
            </w: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《新时期高职院校高水平专业群建设的思考与实践》</w:t>
            </w:r>
          </w:p>
          <w:p>
            <w:pPr>
              <w:snapToGrid w:val="0"/>
              <w:jc w:val="center"/>
            </w:pPr>
            <w:r>
              <w:rPr>
                <w:rFonts w:hint="eastAsia" w:eastAsia="楷体_GB2312"/>
                <w:sz w:val="28"/>
                <w:szCs w:val="28"/>
              </w:rPr>
              <w:t>专家：金华职业技术学院，成军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468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2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7</w:t>
            </w:r>
            <w:r>
              <w:rPr>
                <w:rFonts w:hint="eastAsia" w:eastAsia="楷体_GB2312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>9</w:t>
            </w:r>
            <w:r>
              <w:rPr>
                <w:rFonts w:hint="eastAsia" w:eastAsia="楷体_GB2312"/>
                <w:sz w:val="28"/>
                <w:szCs w:val="28"/>
              </w:rPr>
              <w:t>日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（周六）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9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0</w:t>
            </w:r>
            <w:r>
              <w:rPr>
                <w:rFonts w:hint="eastAsia" w:eastAsia="楷体_GB2312"/>
                <w:sz w:val="28"/>
                <w:szCs w:val="28"/>
              </w:rPr>
              <w:t>0-</w:t>
            </w:r>
            <w:r>
              <w:rPr>
                <w:rFonts w:eastAsia="楷体_GB2312"/>
                <w:sz w:val="28"/>
                <w:szCs w:val="28"/>
              </w:rPr>
              <w:t>11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0</w:t>
            </w:r>
            <w:r>
              <w:rPr>
                <w:rFonts w:hint="eastAsia" w:eastAsia="楷体_GB2312"/>
                <w:sz w:val="28"/>
                <w:szCs w:val="28"/>
              </w:rPr>
              <w:t>0</w:t>
            </w: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《职教高地如何“提质培优，增值赋能”—</w:t>
            </w:r>
            <w:r>
              <w:rPr>
                <w:rFonts w:eastAsia="楷体_GB2312"/>
                <w:sz w:val="28"/>
                <w:szCs w:val="28"/>
              </w:rPr>
              <w:t>以部省共建国家职业教育创新发展高地为例》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专家：淄博职业学院，曾照香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468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3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7</w:t>
            </w:r>
            <w:r>
              <w:rPr>
                <w:rFonts w:hint="eastAsia" w:eastAsia="楷体_GB2312"/>
                <w:sz w:val="28"/>
                <w:szCs w:val="28"/>
              </w:rPr>
              <w:t>月1</w:t>
            </w:r>
            <w:r>
              <w:rPr>
                <w:rFonts w:eastAsia="楷体_GB2312"/>
                <w:sz w:val="28"/>
                <w:szCs w:val="28"/>
              </w:rPr>
              <w:t>1</w:t>
            </w:r>
            <w:r>
              <w:rPr>
                <w:rFonts w:hint="eastAsia" w:eastAsia="楷体_GB2312"/>
                <w:sz w:val="28"/>
                <w:szCs w:val="28"/>
              </w:rPr>
              <w:t>日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（周一）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19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0</w:t>
            </w:r>
            <w:r>
              <w:rPr>
                <w:rFonts w:hint="eastAsia" w:eastAsia="楷体_GB2312"/>
                <w:sz w:val="28"/>
                <w:szCs w:val="28"/>
              </w:rPr>
              <w:t>0-</w:t>
            </w:r>
            <w:r>
              <w:rPr>
                <w:rFonts w:eastAsia="楷体_GB2312"/>
                <w:sz w:val="28"/>
                <w:szCs w:val="28"/>
              </w:rPr>
              <w:t>21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0</w:t>
            </w:r>
            <w:r>
              <w:rPr>
                <w:rFonts w:hint="eastAsia" w:eastAsia="楷体_GB2312"/>
                <w:sz w:val="28"/>
                <w:szCs w:val="28"/>
              </w:rPr>
              <w:t>0</w:t>
            </w: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《“三教”改革视阈下职业教育课堂改革：创生与实践——以浙江省职业院校机械类专业为例》</w:t>
            </w:r>
          </w:p>
          <w:p>
            <w:pPr>
              <w:pStyle w:val="2"/>
              <w:jc w:val="center"/>
              <w:rPr>
                <w:rFonts w:hAnsi="宋体" w:eastAsia="楷体_GB2312" w:cs="宋体"/>
                <w:sz w:val="28"/>
                <w:szCs w:val="28"/>
              </w:rPr>
            </w:pPr>
            <w:r>
              <w:rPr>
                <w:rFonts w:hint="eastAsia" w:hAnsi="宋体" w:eastAsia="楷体_GB2312" w:cs="宋体"/>
                <w:sz w:val="28"/>
                <w:szCs w:val="28"/>
              </w:rPr>
              <w:t>专家：浙江省教科院职成教教研室，崔陵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468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4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7</w:t>
            </w:r>
            <w:r>
              <w:rPr>
                <w:rFonts w:hint="eastAsia" w:eastAsia="楷体_GB2312"/>
                <w:sz w:val="28"/>
                <w:szCs w:val="28"/>
              </w:rPr>
              <w:t>月1</w:t>
            </w:r>
            <w:r>
              <w:rPr>
                <w:rFonts w:eastAsia="楷体_GB2312"/>
                <w:sz w:val="28"/>
                <w:szCs w:val="28"/>
              </w:rPr>
              <w:t>2</w:t>
            </w:r>
            <w:r>
              <w:rPr>
                <w:rFonts w:hint="eastAsia" w:eastAsia="楷体_GB2312"/>
                <w:sz w:val="28"/>
                <w:szCs w:val="28"/>
              </w:rPr>
              <w:t>日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（周二）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9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0</w:t>
            </w:r>
            <w:r>
              <w:rPr>
                <w:rFonts w:hint="eastAsia" w:eastAsia="楷体_GB2312"/>
                <w:sz w:val="28"/>
                <w:szCs w:val="28"/>
              </w:rPr>
              <w:t>0-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楷体_GB2312"/>
                <w:sz w:val="28"/>
                <w:szCs w:val="28"/>
              </w:rPr>
              <w:t>1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0</w:t>
            </w:r>
            <w:r>
              <w:rPr>
                <w:rFonts w:hint="eastAsia" w:eastAsia="楷体_GB2312"/>
                <w:sz w:val="28"/>
                <w:szCs w:val="28"/>
              </w:rPr>
              <w:t>0</w:t>
            </w: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《系统推进“三教”改革，促进职业教育教学质量提升》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专家：青岛职业技术学院，齐洪利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5</w:t>
            </w: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7</w:t>
            </w:r>
            <w:r>
              <w:rPr>
                <w:rFonts w:hint="eastAsia" w:eastAsia="楷体_GB2312"/>
                <w:sz w:val="28"/>
                <w:szCs w:val="28"/>
              </w:rPr>
              <w:t>月1</w:t>
            </w:r>
            <w:r>
              <w:rPr>
                <w:rFonts w:eastAsia="楷体_GB2312"/>
                <w:sz w:val="28"/>
                <w:szCs w:val="28"/>
              </w:rPr>
              <w:t>3</w:t>
            </w:r>
            <w:r>
              <w:rPr>
                <w:rFonts w:hint="eastAsia" w:eastAsia="楷体_GB2312"/>
                <w:sz w:val="28"/>
                <w:szCs w:val="28"/>
              </w:rPr>
              <w:t>日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（周三）</w:t>
            </w:r>
          </w:p>
        </w:tc>
        <w:tc>
          <w:tcPr>
            <w:tcW w:w="1015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19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0</w:t>
            </w:r>
            <w:r>
              <w:rPr>
                <w:rFonts w:hint="eastAsia" w:eastAsia="楷体_GB2312"/>
                <w:sz w:val="28"/>
                <w:szCs w:val="28"/>
              </w:rPr>
              <w:t>0-</w:t>
            </w:r>
            <w:r>
              <w:rPr>
                <w:rFonts w:eastAsia="楷体_GB2312"/>
                <w:sz w:val="28"/>
                <w:szCs w:val="28"/>
              </w:rPr>
              <w:t>21</w:t>
            </w:r>
            <w:r>
              <w:rPr>
                <w:rFonts w:hint="eastAsia" w:eastAsia="楷体_GB2312"/>
                <w:sz w:val="28"/>
                <w:szCs w:val="28"/>
              </w:rPr>
              <w:t>:</w:t>
            </w:r>
            <w:r>
              <w:rPr>
                <w:rFonts w:eastAsia="楷体_GB2312"/>
                <w:sz w:val="28"/>
                <w:szCs w:val="28"/>
              </w:rPr>
              <w:t>0</w:t>
            </w:r>
            <w:r>
              <w:rPr>
                <w:rFonts w:hint="eastAsia" w:eastAsia="楷体_GB2312"/>
                <w:sz w:val="28"/>
                <w:szCs w:val="28"/>
              </w:rPr>
              <w:t>0</w:t>
            </w:r>
          </w:p>
        </w:tc>
        <w:tc>
          <w:tcPr>
            <w:tcW w:w="265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《实践混合所有制办学，深化产教融合，完善现代学徒制人才培养模式——以浙江东方职业技术学院为例》</w:t>
            </w:r>
          </w:p>
          <w:p>
            <w:pPr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专家：浙江东方职业技术学院，王佑镁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FlMmM2ODcxNzFmNzhjNDg2NTYxNGQ5M2E2YzkifQ=="/>
  </w:docVars>
  <w:rsids>
    <w:rsidRoot w:val="00000000"/>
    <w:rsid w:val="3B70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2022-06-22T09:43:45Z</dcterms:created>
  <dc:creator>中国高等教育培训中心</dc:creator>
  <cp:lastModifiedBy>中国高等教育培训中心</cp:lastModifiedBy>
  <dcterms:modified xsi:type="dcterms:W3CDTF">2022-06-22T09:43:48Z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88252D2D692D4CB281246C429EE9199A</vt:lpwstr>
  </property>
</Properties>
</file>