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default" w:ascii="黑体" w:hAnsi="黑体" w:eastAsia="黑体" w:cs="黑体"/>
          <w:b/>
          <w:bCs/>
          <w:spacing w:val="-6"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4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信息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是否住宿：是（ ）  否（ ）   房间数：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标间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单间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gjzxedu@163.com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，并备注“姓名+单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</w:rPr>
              <w:t>位+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val="en-US" w:eastAsia="zh-CN"/>
              </w:rPr>
              <w:t>科技创新培训</w:t>
            </w:r>
            <w:r>
              <w:rPr>
                <w:rFonts w:hint="eastAsia" w:ascii="仿宋" w:hAnsi="仿宋" w:eastAsia="仿宋" w:cs="Times New Roman"/>
                <w:bCs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pStyle w:val="3"/>
        <w:spacing w:before="0" w:beforeAutospacing="0" w:after="0" w:afterAutospacing="0" w:line="418" w:lineRule="auto"/>
        <w:jc w:val="both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</w:t>
      </w:r>
      <w:r>
        <w:rPr>
          <w:rFonts w:hint="eastAsia" w:ascii="宋体" w:hAnsi="宋体" w:eastAsia="宋体" w:cs="宋体"/>
          <w:color w:val="000000"/>
          <w:szCs w:val="21"/>
          <w:lang w:val="en-US" w:eastAsia="zh-CN"/>
        </w:rPr>
        <w:t>gjzxedu@163.com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EF1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2023-03-30T01:47:05Z</dcterms:created>
  <dc:creator>黄美凤</dc:creator>
  <cp:lastModifiedBy>HMF</cp:lastModifiedBy>
  <dcterms:modified xsi:type="dcterms:W3CDTF">2023-03-30T01:47:52Z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38D315F0A54B49BA8BE76F80FA89623F</vt:lpwstr>
  </property>
</Properties>
</file>