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cs="Times New Roman"/>
          <w:w w:val="99"/>
          <w:sz w:val="30"/>
          <w:szCs w:val="30"/>
        </w:rPr>
      </w:pPr>
      <w:bookmarkStart w:id="0" w:name="bookmark3"/>
      <w:bookmarkStart w:id="1" w:name="bookmark5"/>
      <w:bookmarkStart w:id="2" w:name="bookmark4"/>
    </w:p>
    <w:p>
      <w:pPr>
        <w:spacing w:line="620" w:lineRule="exact"/>
        <w:ind w:firstLine="594" w:firstLineChars="200"/>
        <w:rPr>
          <w:rFonts w:ascii="Times New Roman" w:hAnsi="Times New Roman" w:eastAsia="仿宋_GB2312" w:cs="Times New Roman"/>
          <w:w w:val="99"/>
          <w:sz w:val="30"/>
          <w:szCs w:val="30"/>
        </w:rPr>
      </w:pPr>
    </w:p>
    <w:p>
      <w:pPr>
        <w:spacing w:line="620" w:lineRule="exact"/>
        <w:jc w:val="right"/>
        <w:rPr>
          <w:rFonts w:hint="eastAsia" w:ascii="方正小标宋简体" w:hAnsi="方正小标宋简体" w:eastAsia="方正小标宋简体" w:cs="方正小标宋简体"/>
          <w:b w:val="0"/>
          <w:bCs/>
          <w:color w:val="auto"/>
          <w:sz w:val="36"/>
          <w:szCs w:val="36"/>
        </w:rPr>
      </w:pPr>
      <w:r>
        <w:rPr>
          <w:rFonts w:hint="default" w:ascii="Times New Roman" w:hAnsi="Times New Roman" w:eastAsia="仿宋_GB2312" w:cs="Times New Roman"/>
          <w:color w:val="auto"/>
          <w:spacing w:val="-3"/>
          <w:sz w:val="32"/>
          <w:szCs w:val="32"/>
          <w:lang w:eastAsia="zh-CN"/>
        </w:rPr>
        <w:t>中培〔202</w:t>
      </w:r>
      <w:r>
        <w:rPr>
          <w:rFonts w:hint="eastAsia" w:ascii="Times New Roman" w:hAnsi="Times New Roman" w:eastAsia="仿宋_GB2312" w:cs="Times New Roman"/>
          <w:color w:val="auto"/>
          <w:spacing w:val="-3"/>
          <w:sz w:val="32"/>
          <w:szCs w:val="32"/>
          <w:lang w:val="en-US" w:eastAsia="zh-CN"/>
        </w:rPr>
        <w:t>4</w:t>
      </w:r>
      <w:r>
        <w:rPr>
          <w:rFonts w:hint="default" w:ascii="Times New Roman" w:hAnsi="Times New Roman" w:eastAsia="仿宋_GB2312" w:cs="Times New Roman"/>
          <w:color w:val="auto"/>
          <w:spacing w:val="-3"/>
          <w:sz w:val="32"/>
          <w:szCs w:val="32"/>
          <w:lang w:eastAsia="zh-CN"/>
        </w:rPr>
        <w:t>〕</w:t>
      </w:r>
      <w:r>
        <w:rPr>
          <w:rFonts w:hint="eastAsia" w:ascii="Times New Roman" w:hAnsi="Times New Roman" w:eastAsia="仿宋_GB2312" w:cs="Times New Roman"/>
          <w:color w:val="auto"/>
          <w:spacing w:val="-3"/>
          <w:sz w:val="32"/>
          <w:szCs w:val="32"/>
          <w:lang w:val="en-US" w:eastAsia="zh-CN"/>
        </w:rPr>
        <w:t>122</w:t>
      </w:r>
      <w:r>
        <w:rPr>
          <w:rFonts w:hint="default" w:ascii="Times New Roman" w:hAnsi="Times New Roman" w:eastAsia="仿宋_GB2312" w:cs="Times New Roman"/>
          <w:color w:val="auto"/>
          <w:spacing w:val="-3"/>
          <w:sz w:val="32"/>
          <w:szCs w:val="32"/>
          <w:lang w:eastAsia="zh-CN"/>
        </w:rPr>
        <w:t>号</w:t>
      </w:r>
    </w:p>
    <w:p>
      <w:pPr>
        <w:pStyle w:val="4"/>
        <w:keepNext w:val="0"/>
        <w:keepLines w:val="0"/>
        <w:widowControl/>
        <w:shd w:val="clear"/>
        <w:bidi w:val="0"/>
        <w:spacing w:before="0" w:after="0" w:line="240" w:lineRule="auto"/>
        <w:ind w:left="0" w:right="0" w:firstLine="0"/>
        <w:jc w:val="center"/>
        <w:rPr>
          <w:rFonts w:hint="eastAsia" w:ascii="方正小标宋简体" w:hAnsi="方正小标宋简体" w:eastAsia="方正小标宋简体" w:cs="方正小标宋简体"/>
          <w:b w:val="0"/>
          <w:bCs/>
          <w:spacing w:val="0"/>
          <w:w w:val="100"/>
          <w:kern w:val="2"/>
          <w:position w:val="0"/>
          <w:sz w:val="36"/>
          <w:szCs w:val="36"/>
          <w:shd w:val="clear"/>
          <w:lang w:val="en-US" w:eastAsia="zh-CN" w:bidi="ar-SA"/>
        </w:rPr>
      </w:pPr>
      <w:r>
        <w:rPr>
          <w:rFonts w:hint="eastAsia" w:ascii="方正小标宋简体" w:hAnsi="方正小标宋简体" w:eastAsia="方正小标宋简体" w:cs="方正小标宋简体"/>
          <w:b w:val="0"/>
          <w:bCs/>
          <w:spacing w:val="0"/>
          <w:w w:val="100"/>
          <w:kern w:val="2"/>
          <w:position w:val="0"/>
          <w:sz w:val="36"/>
          <w:szCs w:val="36"/>
          <w:shd w:val="clear"/>
          <w:lang w:val="en-US" w:eastAsia="zh-CN" w:bidi="ar-SA"/>
        </w:rPr>
        <w:t>关于举办第三期</w:t>
      </w:r>
      <w:r>
        <w:rPr>
          <w:rFonts w:hint="eastAsia" w:ascii="方正小标宋简体" w:hAnsi="方正小标宋简体" w:eastAsia="方正小标宋简体" w:cs="方正小标宋简体"/>
          <w:b w:val="0"/>
          <w:bCs/>
          <w:spacing w:val="0"/>
          <w:w w:val="100"/>
          <w:kern w:val="2"/>
          <w:position w:val="0"/>
          <w:sz w:val="36"/>
          <w:szCs w:val="36"/>
          <w:shd w:val="clear"/>
          <w:lang w:val="zh-CN" w:eastAsia="zh-CN" w:bidi="ar-SA"/>
        </w:rPr>
        <w:t>“高等</w:t>
      </w:r>
      <w:r>
        <w:rPr>
          <w:rFonts w:hint="eastAsia" w:ascii="方正小标宋简体" w:hAnsi="方正小标宋简体" w:eastAsia="方正小标宋简体" w:cs="方正小标宋简体"/>
          <w:b w:val="0"/>
          <w:bCs/>
          <w:spacing w:val="0"/>
          <w:w w:val="100"/>
          <w:kern w:val="2"/>
          <w:position w:val="0"/>
          <w:sz w:val="36"/>
          <w:szCs w:val="36"/>
          <w:shd w:val="clear"/>
          <w:lang w:val="en-US" w:eastAsia="zh-CN" w:bidi="ar-SA"/>
        </w:rPr>
        <w:t>（职业）学校航空服务类专业</w:t>
      </w:r>
      <w:bookmarkEnd w:id="0"/>
      <w:bookmarkEnd w:id="1"/>
      <w:bookmarkEnd w:id="2"/>
      <w:bookmarkStart w:id="3" w:name="bookmark7"/>
      <w:bookmarkStart w:id="4" w:name="bookmark6"/>
      <w:bookmarkStart w:id="5" w:name="bookmark8"/>
      <w:r>
        <w:rPr>
          <w:rFonts w:hint="eastAsia" w:ascii="方正小标宋简体" w:hAnsi="方正小标宋简体" w:eastAsia="方正小标宋简体" w:cs="方正小标宋简体"/>
          <w:b w:val="0"/>
          <w:bCs/>
          <w:spacing w:val="0"/>
          <w:w w:val="100"/>
          <w:kern w:val="2"/>
          <w:position w:val="0"/>
          <w:sz w:val="36"/>
          <w:szCs w:val="36"/>
          <w:shd w:val="clear"/>
          <w:lang w:val="en-US" w:eastAsia="zh-Hans" w:bidi="ar-SA"/>
        </w:rPr>
        <w:t>‘</w:t>
      </w:r>
      <w:r>
        <w:rPr>
          <w:rFonts w:hint="eastAsia" w:ascii="方正小标宋简体" w:hAnsi="方正小标宋简体" w:eastAsia="方正小标宋简体" w:cs="方正小标宋简体"/>
          <w:b w:val="0"/>
          <w:bCs/>
          <w:spacing w:val="0"/>
          <w:w w:val="100"/>
          <w:kern w:val="2"/>
          <w:position w:val="0"/>
          <w:sz w:val="36"/>
          <w:szCs w:val="36"/>
          <w:shd w:val="clear"/>
          <w:lang w:val="en-US" w:eastAsia="zh-CN" w:bidi="ar-SA"/>
        </w:rPr>
        <w:t>双师型'教师培训班”的通知</w:t>
      </w:r>
      <w:bookmarkEnd w:id="3"/>
      <w:bookmarkEnd w:id="4"/>
      <w:bookmarkEnd w:id="5"/>
    </w:p>
    <w:p>
      <w:pPr>
        <w:pStyle w:val="5"/>
        <w:keepNext w:val="0"/>
        <w:keepLines w:val="0"/>
        <w:pageBreakBefore w:val="0"/>
        <w:shd w:val="clear"/>
        <w:kinsoku/>
        <w:wordWrap/>
        <w:overflowPunct/>
        <w:topLinePunct w:val="0"/>
        <w:bidi w:val="0"/>
        <w:adjustRightInd/>
        <w:snapToGrid/>
        <w:spacing w:before="0" w:after="0" w:line="540" w:lineRule="exact"/>
        <w:ind w:left="0" w:right="0" w:firstLine="0"/>
        <w:jc w:val="both"/>
        <w:textAlignment w:val="auto"/>
        <w:rPr>
          <w:rFonts w:hint="eastAsia" w:ascii="Times New Roman" w:hAnsi="Times New Roman" w:eastAsia="仿宋_GB2312" w:cs="Times New Roman"/>
          <w:bCs/>
          <w:spacing w:val="0"/>
          <w:w w:val="100"/>
          <w:kern w:val="2"/>
          <w:position w:val="0"/>
          <w:sz w:val="32"/>
          <w:szCs w:val="32"/>
          <w:highlight w:val="none"/>
          <w:shd w:val="clear"/>
          <w:lang w:eastAsia="zh-CN" w:bidi="ar-SA"/>
        </w:rPr>
      </w:pPr>
      <w:r>
        <w:rPr>
          <w:rFonts w:hint="eastAsia" w:ascii="Times New Roman" w:hAnsi="Times New Roman" w:eastAsia="仿宋_GB2312" w:cs="Times New Roman"/>
          <w:bCs/>
          <w:spacing w:val="0"/>
          <w:w w:val="100"/>
          <w:kern w:val="2"/>
          <w:position w:val="0"/>
          <w:sz w:val="32"/>
          <w:szCs w:val="32"/>
          <w:highlight w:val="none"/>
          <w:shd w:val="clear"/>
          <w:lang w:eastAsia="zh-CN" w:bidi="ar-SA"/>
        </w:rPr>
        <w:t>各高等（职业）学校：</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imes New Roman"/>
          <w:bCs/>
          <w:spacing w:val="0"/>
          <w:w w:val="100"/>
          <w:kern w:val="2"/>
          <w:position w:val="0"/>
          <w:sz w:val="32"/>
          <w:szCs w:val="32"/>
          <w:highlight w:val="none"/>
          <w:shd w:val="clear"/>
          <w:lang w:val="en-US" w:eastAsia="zh-CN" w:bidi="ar-SA"/>
        </w:rPr>
      </w:pPr>
      <w:r>
        <w:rPr>
          <w:rFonts w:hint="eastAsia" w:ascii="Times New Roman" w:hAnsi="Times New Roman" w:eastAsia="仿宋_GB2312" w:cs="Times New Roman"/>
          <w:bCs/>
          <w:spacing w:val="0"/>
          <w:w w:val="100"/>
          <w:kern w:val="2"/>
          <w:position w:val="0"/>
          <w:sz w:val="32"/>
          <w:szCs w:val="32"/>
          <w:highlight w:val="none"/>
          <w:shd w:val="clear"/>
          <w:lang w:val="en-US" w:eastAsia="zh-CN" w:bidi="ar-SA"/>
        </w:rPr>
        <w:t>为深入贯彻落实《中共中央国务院关于全面深化新时代教师队伍建设改革的意见》，落实立德树人根本任务,推动高等教育高质量发展，强化校企合作、产教融合，支持高水平学校和大中型企业共建双师型教师培养培训基地，建立高等学校、行业企业联合培养“双师型”教师机制，聚焦航空服务类专业教师能力素质提升，强化高等（职业）学校教师专业实践教学能力，中国高等教育培训中心决定举办第三期</w:t>
      </w:r>
      <w:r>
        <w:rPr>
          <w:rFonts w:hint="eastAsia" w:ascii="Times New Roman" w:hAnsi="Times New Roman" w:eastAsia="仿宋_GB2312" w:cs="Times New Roman"/>
          <w:bCs/>
          <w:spacing w:val="0"/>
          <w:w w:val="100"/>
          <w:kern w:val="2"/>
          <w:position w:val="0"/>
          <w:sz w:val="32"/>
          <w:szCs w:val="32"/>
          <w:highlight w:val="none"/>
          <w:shd w:val="clear"/>
          <w:lang w:val="zh-CN" w:eastAsia="zh-CN" w:bidi="ar-SA"/>
        </w:rPr>
        <w:t>“高等</w:t>
      </w:r>
      <w:r>
        <w:rPr>
          <w:rFonts w:hint="eastAsia" w:ascii="Times New Roman" w:hAnsi="Times New Roman" w:eastAsia="仿宋_GB2312" w:cs="Times New Roman"/>
          <w:bCs/>
          <w:spacing w:val="0"/>
          <w:w w:val="100"/>
          <w:kern w:val="2"/>
          <w:position w:val="0"/>
          <w:sz w:val="32"/>
          <w:szCs w:val="32"/>
          <w:highlight w:val="none"/>
          <w:shd w:val="clear"/>
          <w:lang w:val="en-US" w:eastAsia="zh-CN" w:bidi="ar-SA"/>
        </w:rPr>
        <w:t>（职业）学校航空服务类专业</w:t>
      </w:r>
      <w:r>
        <w:rPr>
          <w:rFonts w:hint="eastAsia" w:ascii="Times New Roman" w:hAnsi="Times New Roman" w:eastAsia="仿宋_GB2312" w:cs="Times New Roman"/>
          <w:bCs/>
          <w:spacing w:val="0"/>
          <w:w w:val="100"/>
          <w:kern w:val="2"/>
          <w:position w:val="0"/>
          <w:sz w:val="32"/>
          <w:szCs w:val="32"/>
          <w:highlight w:val="none"/>
          <w:shd w:val="clear"/>
          <w:lang w:val="en-US" w:eastAsia="zh-Hans" w:bidi="ar-SA"/>
        </w:rPr>
        <w:t>‘</w:t>
      </w:r>
      <w:r>
        <w:rPr>
          <w:rFonts w:hint="eastAsia" w:ascii="Times New Roman" w:hAnsi="Times New Roman" w:eastAsia="仿宋_GB2312" w:cs="Times New Roman"/>
          <w:bCs/>
          <w:spacing w:val="0"/>
          <w:w w:val="100"/>
          <w:kern w:val="2"/>
          <w:position w:val="0"/>
          <w:sz w:val="32"/>
          <w:szCs w:val="32"/>
          <w:highlight w:val="none"/>
          <w:shd w:val="clear"/>
          <w:lang w:val="en-US" w:eastAsia="zh-CN" w:bidi="ar-SA"/>
        </w:rPr>
        <w:t>双师型’教师培训班”。现将有关事宜通知如下：</w:t>
      </w:r>
    </w:p>
    <w:p>
      <w:pPr>
        <w:pStyle w:val="3"/>
        <w:keepNext/>
        <w:keepLines/>
        <w:pageBreakBefore w:val="0"/>
        <w:widowControl w:val="0"/>
        <w:shd w:val="clear"/>
        <w:kinsoku/>
        <w:wordWrap/>
        <w:overflowPunct/>
        <w:topLinePunct w:val="0"/>
        <w:autoSpaceDE w:val="0"/>
        <w:autoSpaceDN w:val="0"/>
        <w:bidi w:val="0"/>
        <w:adjustRightInd/>
        <w:snapToGrid/>
        <w:spacing w:before="0" w:beforeAutospacing="0" w:after="0" w:afterAutospacing="0" w:line="540" w:lineRule="exact"/>
        <w:ind w:left="0" w:right="0" w:firstLine="643" w:firstLineChars="200"/>
        <w:jc w:val="left"/>
        <w:textAlignment w:val="auto"/>
        <w:rPr>
          <w:rFonts w:hint="eastAsia" w:ascii="黑体" w:hAnsi="黑体" w:eastAsia="黑体" w:cs="黑体"/>
          <w:bCs w:val="0"/>
          <w:spacing w:val="0"/>
          <w:w w:val="100"/>
          <w:kern w:val="44"/>
          <w:position w:val="0"/>
          <w:sz w:val="32"/>
          <w:szCs w:val="32"/>
          <w:highlight w:val="none"/>
          <w:shd w:val="clear"/>
          <w:lang w:eastAsia="zh-CN" w:bidi="ar-SA"/>
        </w:rPr>
      </w:pPr>
      <w:r>
        <w:rPr>
          <w:rFonts w:hint="eastAsia" w:ascii="黑体" w:hAnsi="黑体" w:eastAsia="黑体" w:cs="黑体"/>
          <w:bCs w:val="0"/>
          <w:spacing w:val="0"/>
          <w:w w:val="100"/>
          <w:kern w:val="44"/>
          <w:position w:val="0"/>
          <w:sz w:val="32"/>
          <w:szCs w:val="32"/>
          <w:highlight w:val="none"/>
          <w:shd w:val="clear"/>
          <w:lang w:eastAsia="zh-CN" w:bidi="ar-SA"/>
        </w:rPr>
        <w:t>一、举办单位</w:t>
      </w:r>
    </w:p>
    <w:p>
      <w:pPr>
        <w:keepNext w:val="0"/>
        <w:keepLines w:val="0"/>
        <w:pageBreakBefore w:val="0"/>
        <w:widowControl/>
        <w:shd w:val="clear"/>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CN" w:bidi="ar-SA"/>
        </w:rPr>
        <w:t>指导单位：中国高等教育学会</w:t>
      </w:r>
    </w:p>
    <w:p>
      <w:pPr>
        <w:keepNext w:val="0"/>
        <w:keepLines w:val="0"/>
        <w:pageBreakBefore w:val="0"/>
        <w:widowControl/>
        <w:shd w:val="clear"/>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CN" w:bidi="ar-SA"/>
        </w:rPr>
        <w:t>主办单位：中国高等教育培训中心</w:t>
      </w:r>
    </w:p>
    <w:p>
      <w:pPr>
        <w:keepNext w:val="0"/>
        <w:keepLines w:val="0"/>
        <w:pageBreakBefore w:val="0"/>
        <w:widowControl/>
        <w:shd w:val="clear"/>
        <w:kinsoku/>
        <w:wordWrap/>
        <w:overflowPunct/>
        <w:topLinePunct w:val="0"/>
        <w:bidi w:val="0"/>
        <w:adjustRightInd/>
        <w:snapToGrid/>
        <w:spacing w:before="0" w:after="0" w:line="540" w:lineRule="exact"/>
        <w:ind w:left="0" w:right="0" w:firstLine="2240" w:firstLineChars="700"/>
        <w:jc w:val="left"/>
        <w:textAlignment w:val="auto"/>
        <w:rPr>
          <w:rFonts w:hint="default"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CN" w:bidi="ar-SA"/>
        </w:rPr>
        <w:t>北京广慧金通教育科技有限公司</w:t>
      </w:r>
    </w:p>
    <w:p>
      <w:pPr>
        <w:pStyle w:val="3"/>
        <w:keepNext/>
        <w:keepLines/>
        <w:pageBreakBefore w:val="0"/>
        <w:widowControl w:val="0"/>
        <w:shd w:val="clear" w:color="auto" w:fill="auto"/>
        <w:kinsoku/>
        <w:wordWrap/>
        <w:overflowPunct/>
        <w:topLinePunct w:val="0"/>
        <w:autoSpaceDE w:val="0"/>
        <w:autoSpaceDN w:val="0"/>
        <w:bidi w:val="0"/>
        <w:adjustRightInd/>
        <w:snapToGrid/>
        <w:spacing w:before="0" w:beforeAutospacing="0" w:after="0" w:afterAutospacing="0" w:line="540" w:lineRule="exact"/>
        <w:ind w:left="0" w:right="0" w:firstLine="643" w:firstLineChars="200"/>
        <w:jc w:val="left"/>
        <w:textAlignment w:val="auto"/>
        <w:rPr>
          <w:rFonts w:hint="eastAsia" w:ascii="黑体" w:hAnsi="黑体" w:eastAsia="黑体" w:cs="黑体"/>
          <w:bCs w:val="0"/>
          <w:spacing w:val="0"/>
          <w:w w:val="100"/>
          <w:kern w:val="44"/>
          <w:position w:val="0"/>
          <w:sz w:val="32"/>
          <w:szCs w:val="32"/>
          <w:highlight w:val="none"/>
          <w:shd w:val="clear"/>
          <w:lang w:eastAsia="zh-CN" w:bidi="ar-SA"/>
        </w:rPr>
      </w:pPr>
      <w:r>
        <w:rPr>
          <w:rFonts w:hint="eastAsia" w:ascii="黑体" w:hAnsi="黑体" w:eastAsia="黑体" w:cs="黑体"/>
          <w:bCs w:val="0"/>
          <w:spacing w:val="0"/>
          <w:w w:val="100"/>
          <w:kern w:val="44"/>
          <w:position w:val="0"/>
          <w:sz w:val="32"/>
          <w:szCs w:val="32"/>
          <w:highlight w:val="none"/>
          <w:shd w:val="clear"/>
          <w:lang w:val="en-US" w:eastAsia="zh-Hans" w:bidi="ar-SA"/>
        </w:rPr>
        <w:t>二</w:t>
      </w:r>
      <w:r>
        <w:rPr>
          <w:rFonts w:hint="eastAsia" w:ascii="黑体" w:hAnsi="黑体" w:eastAsia="黑体" w:cs="黑体"/>
          <w:bCs w:val="0"/>
          <w:spacing w:val="0"/>
          <w:w w:val="100"/>
          <w:kern w:val="44"/>
          <w:position w:val="0"/>
          <w:sz w:val="32"/>
          <w:szCs w:val="32"/>
          <w:highlight w:val="none"/>
          <w:shd w:val="clear"/>
          <w:lang w:eastAsia="zh-Hans" w:bidi="ar-SA"/>
        </w:rPr>
        <w:t>、</w:t>
      </w:r>
      <w:r>
        <w:rPr>
          <w:rFonts w:hint="eastAsia" w:ascii="黑体" w:hAnsi="黑体" w:eastAsia="黑体" w:cs="黑体"/>
          <w:bCs w:val="0"/>
          <w:spacing w:val="0"/>
          <w:w w:val="100"/>
          <w:kern w:val="44"/>
          <w:position w:val="0"/>
          <w:sz w:val="32"/>
          <w:szCs w:val="32"/>
          <w:highlight w:val="none"/>
          <w:shd w:val="clear"/>
          <w:lang w:val="en-US" w:eastAsia="zh-Hans" w:bidi="ar-SA"/>
        </w:rPr>
        <w:t>时间地点</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Hans" w:bidi="ar-SA"/>
        </w:rPr>
        <w:t>时间：202</w:t>
      </w:r>
      <w:r>
        <w:rPr>
          <w:rFonts w:hint="eastAsia" w:ascii="宋体" w:hAnsi="宋体" w:eastAsia="仿宋_GB2312" w:cs="宋体"/>
          <w:b w:val="0"/>
          <w:bCs/>
          <w:spacing w:val="0"/>
          <w:w w:val="100"/>
          <w:position w:val="0"/>
          <w:sz w:val="32"/>
          <w:szCs w:val="32"/>
          <w:highlight w:val="none"/>
          <w:shd w:val="clear"/>
          <w:lang w:val="en-US" w:eastAsia="zh-CN" w:bidi="ar-SA"/>
        </w:rPr>
        <w:t>4</w:t>
      </w:r>
      <w:r>
        <w:rPr>
          <w:rFonts w:hint="eastAsia" w:ascii="宋体" w:hAnsi="宋体" w:eastAsia="仿宋_GB2312" w:cs="宋体"/>
          <w:b w:val="0"/>
          <w:bCs/>
          <w:spacing w:val="0"/>
          <w:w w:val="100"/>
          <w:position w:val="0"/>
          <w:sz w:val="32"/>
          <w:szCs w:val="32"/>
          <w:highlight w:val="none"/>
          <w:shd w:val="clear"/>
          <w:lang w:val="en-US" w:eastAsia="zh-Hans" w:bidi="ar-SA"/>
        </w:rPr>
        <w:t>年</w:t>
      </w:r>
      <w:r>
        <w:rPr>
          <w:rFonts w:hint="eastAsia" w:ascii="宋体" w:hAnsi="宋体" w:eastAsia="仿宋_GB2312" w:cs="宋体"/>
          <w:b w:val="0"/>
          <w:bCs/>
          <w:spacing w:val="0"/>
          <w:w w:val="100"/>
          <w:position w:val="0"/>
          <w:sz w:val="32"/>
          <w:szCs w:val="32"/>
          <w:highlight w:val="none"/>
          <w:shd w:val="clear"/>
          <w:lang w:val="en-US" w:eastAsia="zh-CN" w:bidi="ar-SA"/>
        </w:rPr>
        <w:t>8</w:t>
      </w:r>
      <w:r>
        <w:rPr>
          <w:rFonts w:hint="eastAsia" w:ascii="宋体" w:hAnsi="宋体" w:eastAsia="仿宋_GB2312" w:cs="宋体"/>
          <w:b w:val="0"/>
          <w:bCs/>
          <w:spacing w:val="0"/>
          <w:w w:val="100"/>
          <w:position w:val="0"/>
          <w:sz w:val="32"/>
          <w:szCs w:val="32"/>
          <w:highlight w:val="none"/>
          <w:shd w:val="clear"/>
          <w:lang w:val="en-US" w:eastAsia="zh-Hans" w:bidi="ar-SA"/>
        </w:rPr>
        <w:t>月</w:t>
      </w:r>
      <w:r>
        <w:rPr>
          <w:rFonts w:hint="eastAsia" w:ascii="宋体" w:hAnsi="宋体" w:eastAsia="仿宋_GB2312" w:cs="宋体"/>
          <w:b w:val="0"/>
          <w:bCs/>
          <w:spacing w:val="0"/>
          <w:w w:val="100"/>
          <w:position w:val="0"/>
          <w:sz w:val="32"/>
          <w:szCs w:val="32"/>
          <w:highlight w:val="none"/>
          <w:shd w:val="clear"/>
          <w:lang w:val="en-US" w:eastAsia="zh-CN" w:bidi="ar-SA"/>
        </w:rPr>
        <w:t>12</w:t>
      </w:r>
      <w:r>
        <w:rPr>
          <w:rFonts w:hint="eastAsia" w:ascii="宋体" w:hAnsi="宋体" w:eastAsia="仿宋_GB2312" w:cs="宋体"/>
          <w:b w:val="0"/>
          <w:bCs/>
          <w:spacing w:val="0"/>
          <w:w w:val="100"/>
          <w:position w:val="0"/>
          <w:sz w:val="32"/>
          <w:szCs w:val="32"/>
          <w:highlight w:val="none"/>
          <w:shd w:val="clear"/>
          <w:lang w:val="en-US" w:eastAsia="zh-Hans" w:bidi="ar-SA"/>
        </w:rPr>
        <w:t>日-</w:t>
      </w:r>
      <w:r>
        <w:rPr>
          <w:rFonts w:hint="eastAsia" w:ascii="宋体" w:hAnsi="宋体" w:eastAsia="仿宋_GB2312" w:cs="宋体"/>
          <w:b w:val="0"/>
          <w:bCs/>
          <w:spacing w:val="0"/>
          <w:w w:val="100"/>
          <w:position w:val="0"/>
          <w:sz w:val="32"/>
          <w:szCs w:val="32"/>
          <w:highlight w:val="none"/>
          <w:shd w:val="clear"/>
          <w:lang w:val="en-US" w:eastAsia="zh-CN" w:bidi="ar-SA"/>
        </w:rPr>
        <w:t>8</w:t>
      </w:r>
      <w:r>
        <w:rPr>
          <w:rFonts w:hint="eastAsia" w:ascii="宋体" w:hAnsi="宋体" w:eastAsia="仿宋_GB2312" w:cs="宋体"/>
          <w:b w:val="0"/>
          <w:bCs/>
          <w:spacing w:val="0"/>
          <w:w w:val="100"/>
          <w:position w:val="0"/>
          <w:sz w:val="32"/>
          <w:szCs w:val="32"/>
          <w:highlight w:val="none"/>
          <w:shd w:val="clear"/>
          <w:lang w:val="en-US" w:eastAsia="zh-Hans" w:bidi="ar-SA"/>
        </w:rPr>
        <w:t>月</w:t>
      </w:r>
      <w:r>
        <w:rPr>
          <w:rFonts w:hint="eastAsia" w:ascii="宋体" w:hAnsi="宋体" w:eastAsia="仿宋_GB2312" w:cs="宋体"/>
          <w:b w:val="0"/>
          <w:bCs/>
          <w:spacing w:val="0"/>
          <w:w w:val="100"/>
          <w:position w:val="0"/>
          <w:sz w:val="32"/>
          <w:szCs w:val="32"/>
          <w:highlight w:val="none"/>
          <w:shd w:val="clear"/>
          <w:lang w:val="en-US" w:eastAsia="zh-CN" w:bidi="ar-SA"/>
        </w:rPr>
        <w:t>17</w:t>
      </w:r>
      <w:r>
        <w:rPr>
          <w:rFonts w:hint="eastAsia" w:ascii="宋体" w:hAnsi="宋体" w:eastAsia="仿宋_GB2312" w:cs="宋体"/>
          <w:b w:val="0"/>
          <w:bCs/>
          <w:spacing w:val="0"/>
          <w:w w:val="100"/>
          <w:position w:val="0"/>
          <w:sz w:val="32"/>
          <w:szCs w:val="32"/>
          <w:highlight w:val="none"/>
          <w:shd w:val="clear"/>
          <w:lang w:val="en-US" w:eastAsia="zh-Hans" w:bidi="ar-SA"/>
        </w:rPr>
        <w:t>日（</w:t>
      </w:r>
      <w:r>
        <w:rPr>
          <w:rFonts w:hint="eastAsia" w:ascii="宋体" w:hAnsi="宋体" w:eastAsia="仿宋_GB2312" w:cs="宋体"/>
          <w:b w:val="0"/>
          <w:bCs/>
          <w:spacing w:val="0"/>
          <w:w w:val="100"/>
          <w:position w:val="0"/>
          <w:sz w:val="32"/>
          <w:szCs w:val="32"/>
          <w:highlight w:val="none"/>
          <w:shd w:val="clear"/>
          <w:lang w:val="en-US" w:eastAsia="zh-CN" w:bidi="ar-SA"/>
        </w:rPr>
        <w:t>12</w:t>
      </w:r>
      <w:r>
        <w:rPr>
          <w:rFonts w:hint="eastAsia" w:ascii="宋体" w:hAnsi="宋体" w:eastAsia="仿宋_GB2312" w:cs="宋体"/>
          <w:b w:val="0"/>
          <w:bCs/>
          <w:spacing w:val="0"/>
          <w:w w:val="100"/>
          <w:position w:val="0"/>
          <w:sz w:val="32"/>
          <w:szCs w:val="32"/>
          <w:highlight w:val="none"/>
          <w:shd w:val="clear"/>
          <w:lang w:val="en-US" w:eastAsia="zh-Hans" w:bidi="ar-SA"/>
        </w:rPr>
        <w:t>日报</w:t>
      </w:r>
      <w:r>
        <w:rPr>
          <w:rFonts w:hint="eastAsia" w:ascii="宋体" w:hAnsi="宋体" w:eastAsia="仿宋_GB2312" w:cs="宋体"/>
          <w:b w:val="0"/>
          <w:bCs/>
          <w:spacing w:val="0"/>
          <w:w w:val="100"/>
          <w:position w:val="0"/>
          <w:sz w:val="32"/>
          <w:szCs w:val="32"/>
          <w:highlight w:val="none"/>
          <w:shd w:val="clear"/>
          <w:lang w:val="en-US" w:eastAsia="zh-CN" w:bidi="ar-SA"/>
        </w:rPr>
        <w:t>到</w:t>
      </w:r>
      <w:r>
        <w:rPr>
          <w:rFonts w:hint="eastAsia" w:ascii="宋体" w:hAnsi="宋体" w:eastAsia="仿宋_GB2312" w:cs="宋体"/>
          <w:b w:val="0"/>
          <w:bCs/>
          <w:spacing w:val="0"/>
          <w:w w:val="100"/>
          <w:position w:val="0"/>
          <w:sz w:val="32"/>
          <w:szCs w:val="32"/>
          <w:highlight w:val="none"/>
          <w:shd w:val="clear"/>
          <w:lang w:val="en-US" w:eastAsia="zh-Hans" w:bidi="ar-SA"/>
        </w:rPr>
        <w:t>，</w:t>
      </w:r>
      <w:r>
        <w:rPr>
          <w:rFonts w:hint="eastAsia" w:ascii="宋体" w:hAnsi="宋体" w:eastAsia="仿宋_GB2312" w:cs="宋体"/>
          <w:b w:val="0"/>
          <w:bCs/>
          <w:spacing w:val="0"/>
          <w:w w:val="100"/>
          <w:position w:val="0"/>
          <w:sz w:val="32"/>
          <w:szCs w:val="32"/>
          <w:highlight w:val="none"/>
          <w:shd w:val="clear"/>
          <w:lang w:val="en-US" w:eastAsia="zh-CN" w:bidi="ar-SA"/>
        </w:rPr>
        <w:t>17</w:t>
      </w:r>
      <w:r>
        <w:rPr>
          <w:rFonts w:hint="eastAsia" w:ascii="宋体" w:hAnsi="宋体" w:eastAsia="仿宋_GB2312" w:cs="宋体"/>
          <w:b w:val="0"/>
          <w:bCs/>
          <w:spacing w:val="0"/>
          <w:w w:val="100"/>
          <w:position w:val="0"/>
          <w:sz w:val="32"/>
          <w:szCs w:val="32"/>
          <w:highlight w:val="none"/>
          <w:shd w:val="clear"/>
          <w:lang w:val="en-US" w:eastAsia="zh-Hans" w:bidi="ar-SA"/>
        </w:rPr>
        <w:t>日</w:t>
      </w:r>
      <w:r>
        <w:rPr>
          <w:rFonts w:hint="eastAsia" w:ascii="宋体" w:hAnsi="宋体" w:eastAsia="仿宋_GB2312" w:cs="宋体"/>
          <w:b w:val="0"/>
          <w:bCs/>
          <w:spacing w:val="0"/>
          <w:w w:val="100"/>
          <w:position w:val="0"/>
          <w:sz w:val="32"/>
          <w:szCs w:val="32"/>
          <w:highlight w:val="none"/>
          <w:shd w:val="clear"/>
          <w:lang w:val="en-US" w:eastAsia="zh-CN" w:bidi="ar-SA"/>
        </w:rPr>
        <w:t>返程</w:t>
      </w:r>
      <w:r>
        <w:rPr>
          <w:rFonts w:hint="eastAsia" w:ascii="宋体" w:hAnsi="宋体" w:eastAsia="仿宋_GB2312" w:cs="宋体"/>
          <w:b w:val="0"/>
          <w:bCs/>
          <w:spacing w:val="0"/>
          <w:w w:val="100"/>
          <w:position w:val="0"/>
          <w:sz w:val="32"/>
          <w:szCs w:val="32"/>
          <w:highlight w:val="none"/>
          <w:shd w:val="clear"/>
          <w:lang w:val="en-US" w:eastAsia="zh-Hans" w:bidi="ar-SA"/>
        </w:rPr>
        <w:t>），小班授课</w:t>
      </w:r>
      <w:r>
        <w:rPr>
          <w:rFonts w:hint="eastAsia" w:ascii="宋体" w:hAnsi="宋体" w:eastAsia="仿宋_GB2312" w:cs="宋体"/>
          <w:b w:val="0"/>
          <w:bCs/>
          <w:spacing w:val="0"/>
          <w:w w:val="100"/>
          <w:position w:val="0"/>
          <w:sz w:val="32"/>
          <w:szCs w:val="32"/>
          <w:highlight w:val="none"/>
          <w:shd w:val="clear"/>
          <w:lang w:val="en-US" w:eastAsia="zh-CN" w:bidi="ar-SA"/>
        </w:rPr>
        <w:t>。</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Hans" w:bidi="ar-SA"/>
        </w:rPr>
        <w:t>地点：北京广慧金通教育</w:t>
      </w:r>
      <w:r>
        <w:rPr>
          <w:rFonts w:hint="eastAsia" w:ascii="宋体" w:hAnsi="宋体" w:eastAsia="仿宋_GB2312" w:cs="宋体"/>
          <w:b w:val="0"/>
          <w:bCs/>
          <w:spacing w:val="0"/>
          <w:w w:val="100"/>
          <w:position w:val="0"/>
          <w:sz w:val="32"/>
          <w:szCs w:val="32"/>
          <w:highlight w:val="none"/>
          <w:shd w:val="clear"/>
          <w:lang w:val="en-US" w:eastAsia="zh-CN" w:bidi="ar-SA"/>
        </w:rPr>
        <w:t>科技有限公司</w:t>
      </w:r>
      <w:r>
        <w:rPr>
          <w:rFonts w:hint="eastAsia" w:ascii="宋体" w:hAnsi="宋体" w:eastAsia="仿宋_GB2312" w:cs="宋体"/>
          <w:b w:val="0"/>
          <w:bCs/>
          <w:spacing w:val="0"/>
          <w:w w:val="100"/>
          <w:position w:val="0"/>
          <w:sz w:val="32"/>
          <w:szCs w:val="32"/>
          <w:highlight w:val="none"/>
          <w:shd w:val="clear"/>
          <w:lang w:val="en-US" w:eastAsia="zh-Hans" w:bidi="ar-SA"/>
        </w:rPr>
        <w:t>（首都机场国门商务区国翼中心1号楼11层）</w:t>
      </w:r>
    </w:p>
    <w:p>
      <w:pPr>
        <w:pStyle w:val="3"/>
        <w:keepNext/>
        <w:keepLines/>
        <w:pageBreakBefore w:val="0"/>
        <w:widowControl w:val="0"/>
        <w:shd w:val="clear" w:color="auto" w:fill="auto"/>
        <w:kinsoku/>
        <w:wordWrap/>
        <w:overflowPunct/>
        <w:topLinePunct w:val="0"/>
        <w:autoSpaceDE w:val="0"/>
        <w:autoSpaceDN w:val="0"/>
        <w:bidi w:val="0"/>
        <w:adjustRightInd/>
        <w:snapToGrid/>
        <w:spacing w:before="0" w:beforeAutospacing="0" w:after="0" w:afterAutospacing="0" w:line="540" w:lineRule="exact"/>
        <w:ind w:left="0" w:right="0" w:firstLine="643" w:firstLineChars="200"/>
        <w:jc w:val="left"/>
        <w:textAlignment w:val="auto"/>
        <w:rPr>
          <w:rFonts w:hint="eastAsia" w:ascii="黑体" w:hAnsi="黑体" w:eastAsia="黑体" w:cs="黑体"/>
          <w:bCs w:val="0"/>
          <w:spacing w:val="0"/>
          <w:w w:val="100"/>
          <w:kern w:val="44"/>
          <w:position w:val="0"/>
          <w:sz w:val="32"/>
          <w:szCs w:val="32"/>
          <w:highlight w:val="none"/>
          <w:shd w:val="clear"/>
          <w:lang w:val="en-US" w:eastAsia="zh-Hans" w:bidi="ar-SA"/>
        </w:rPr>
      </w:pPr>
      <w:r>
        <w:rPr>
          <w:rFonts w:hint="eastAsia" w:ascii="黑体" w:hAnsi="黑体" w:eastAsia="黑体" w:cs="黑体"/>
          <w:bCs w:val="0"/>
          <w:spacing w:val="0"/>
          <w:w w:val="100"/>
          <w:kern w:val="44"/>
          <w:position w:val="0"/>
          <w:sz w:val="32"/>
          <w:szCs w:val="32"/>
          <w:highlight w:val="none"/>
          <w:shd w:val="clear"/>
          <w:lang w:val="en-US" w:eastAsia="zh-Hans" w:bidi="ar-SA"/>
        </w:rPr>
        <w:t>三、培训内容</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Hans" w:bidi="ar-SA"/>
        </w:rPr>
        <w:t>1.</w:t>
      </w:r>
      <w:r>
        <w:rPr>
          <w:rFonts w:hint="eastAsia" w:ascii="宋体" w:hAnsi="宋体" w:eastAsia="仿宋_GB2312" w:cs="宋体"/>
          <w:b w:val="0"/>
          <w:bCs/>
          <w:spacing w:val="0"/>
          <w:w w:val="100"/>
          <w:position w:val="0"/>
          <w:sz w:val="32"/>
          <w:szCs w:val="32"/>
          <w:highlight w:val="none"/>
          <w:shd w:val="clear"/>
          <w:lang w:val="en-US" w:eastAsia="zh-CN" w:bidi="ar-SA"/>
        </w:rPr>
        <w:t>新时代</w:t>
      </w:r>
      <w:r>
        <w:rPr>
          <w:rFonts w:hint="eastAsia" w:ascii="宋体" w:hAnsi="宋体" w:eastAsia="仿宋_GB2312" w:cs="宋体"/>
          <w:b w:val="0"/>
          <w:bCs/>
          <w:spacing w:val="0"/>
          <w:w w:val="100"/>
          <w:position w:val="0"/>
          <w:sz w:val="32"/>
          <w:szCs w:val="32"/>
          <w:highlight w:val="none"/>
          <w:shd w:val="clear"/>
          <w:lang w:val="en-US" w:eastAsia="zh-Hans" w:bidi="ar-SA"/>
        </w:rPr>
        <w:t>民航</w:t>
      </w:r>
      <w:r>
        <w:rPr>
          <w:rFonts w:hint="eastAsia" w:ascii="宋体" w:hAnsi="宋体" w:eastAsia="仿宋_GB2312" w:cs="宋体"/>
          <w:b w:val="0"/>
          <w:bCs/>
          <w:spacing w:val="0"/>
          <w:w w:val="100"/>
          <w:position w:val="0"/>
          <w:sz w:val="32"/>
          <w:szCs w:val="32"/>
          <w:highlight w:val="none"/>
          <w:shd w:val="clear"/>
          <w:lang w:val="en-US" w:eastAsia="zh-CN" w:bidi="ar-SA"/>
        </w:rPr>
        <w:t>强国</w:t>
      </w:r>
      <w:r>
        <w:rPr>
          <w:rFonts w:hint="eastAsia" w:ascii="宋体" w:hAnsi="宋体" w:eastAsia="仿宋_GB2312" w:cs="宋体"/>
          <w:b w:val="0"/>
          <w:bCs/>
          <w:spacing w:val="0"/>
          <w:w w:val="100"/>
          <w:position w:val="0"/>
          <w:sz w:val="32"/>
          <w:szCs w:val="32"/>
          <w:highlight w:val="none"/>
          <w:shd w:val="clear"/>
          <w:lang w:val="en-US" w:eastAsia="zh-Hans" w:bidi="ar-SA"/>
        </w:rPr>
        <w:t>建设</w:t>
      </w:r>
      <w:r>
        <w:rPr>
          <w:rFonts w:hint="eastAsia" w:ascii="宋体" w:hAnsi="宋体" w:eastAsia="仿宋_GB2312" w:cs="宋体"/>
          <w:b w:val="0"/>
          <w:bCs/>
          <w:spacing w:val="0"/>
          <w:w w:val="100"/>
          <w:position w:val="0"/>
          <w:sz w:val="32"/>
          <w:szCs w:val="32"/>
          <w:highlight w:val="none"/>
          <w:shd w:val="clear"/>
          <w:lang w:val="en-US" w:eastAsia="zh-CN" w:bidi="ar-SA"/>
        </w:rPr>
        <w:t>与</w:t>
      </w:r>
      <w:r>
        <w:rPr>
          <w:rFonts w:hint="eastAsia" w:ascii="宋体" w:hAnsi="宋体" w:eastAsia="仿宋_GB2312" w:cs="宋体"/>
          <w:b w:val="0"/>
          <w:bCs/>
          <w:spacing w:val="0"/>
          <w:w w:val="100"/>
          <w:position w:val="0"/>
          <w:sz w:val="32"/>
          <w:szCs w:val="32"/>
          <w:highlight w:val="none"/>
          <w:shd w:val="clear"/>
          <w:lang w:val="en-US" w:eastAsia="zh-Hans" w:bidi="ar-SA"/>
        </w:rPr>
        <w:t>发展</w:t>
      </w:r>
      <w:r>
        <w:rPr>
          <w:rFonts w:hint="eastAsia" w:ascii="宋体" w:hAnsi="宋体" w:eastAsia="仿宋_GB2312" w:cs="宋体"/>
          <w:b w:val="0"/>
          <w:bCs/>
          <w:spacing w:val="0"/>
          <w:w w:val="100"/>
          <w:position w:val="0"/>
          <w:sz w:val="32"/>
          <w:szCs w:val="32"/>
          <w:highlight w:val="none"/>
          <w:shd w:val="clear"/>
          <w:lang w:val="en-US" w:eastAsia="zh-CN" w:bidi="ar-SA"/>
        </w:rPr>
        <w:t>；</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Hans" w:bidi="ar-SA"/>
        </w:rPr>
        <w:t>2.航空服务专业</w:t>
      </w:r>
      <w:r>
        <w:rPr>
          <w:rFonts w:hint="eastAsia" w:ascii="宋体" w:hAnsi="宋体" w:eastAsia="仿宋_GB2312" w:cs="宋体"/>
          <w:b w:val="0"/>
          <w:bCs/>
          <w:spacing w:val="0"/>
          <w:w w:val="100"/>
          <w:position w:val="0"/>
          <w:sz w:val="32"/>
          <w:szCs w:val="32"/>
          <w:highlight w:val="none"/>
          <w:shd w:val="clear"/>
          <w:lang w:val="en-US" w:eastAsia="zh-CN" w:bidi="ar-SA"/>
        </w:rPr>
        <w:t>的创新</w:t>
      </w:r>
      <w:r>
        <w:rPr>
          <w:rFonts w:hint="eastAsia" w:ascii="宋体" w:hAnsi="宋体" w:eastAsia="仿宋_GB2312" w:cs="宋体"/>
          <w:b w:val="0"/>
          <w:bCs/>
          <w:spacing w:val="0"/>
          <w:w w:val="100"/>
          <w:position w:val="0"/>
          <w:sz w:val="32"/>
          <w:szCs w:val="32"/>
          <w:highlight w:val="none"/>
          <w:shd w:val="clear"/>
          <w:lang w:val="en-US" w:eastAsia="zh-Hans" w:bidi="ar-SA"/>
        </w:rPr>
        <w:t>建设</w:t>
      </w:r>
      <w:r>
        <w:rPr>
          <w:rFonts w:hint="eastAsia" w:ascii="宋体" w:hAnsi="宋体" w:eastAsia="仿宋_GB2312" w:cs="宋体"/>
          <w:b w:val="0"/>
          <w:bCs/>
          <w:spacing w:val="0"/>
          <w:w w:val="100"/>
          <w:position w:val="0"/>
          <w:sz w:val="32"/>
          <w:szCs w:val="32"/>
          <w:highlight w:val="none"/>
          <w:shd w:val="clear"/>
          <w:lang w:val="en-US" w:eastAsia="zh-CN" w:bidi="ar-SA"/>
        </w:rPr>
        <w:t>与特色发展；</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Hans" w:bidi="ar-SA"/>
        </w:rPr>
        <w:t>3.航空服务</w:t>
      </w:r>
      <w:r>
        <w:rPr>
          <w:rFonts w:hint="eastAsia" w:ascii="宋体" w:hAnsi="宋体" w:eastAsia="仿宋_GB2312" w:cs="宋体"/>
          <w:b w:val="0"/>
          <w:bCs/>
          <w:spacing w:val="0"/>
          <w:w w:val="100"/>
          <w:position w:val="0"/>
          <w:sz w:val="32"/>
          <w:szCs w:val="32"/>
          <w:highlight w:val="none"/>
          <w:shd w:val="clear"/>
          <w:lang w:val="en-US" w:eastAsia="zh-CN" w:bidi="ar-SA"/>
        </w:rPr>
        <w:t>特色专业人才培养体系；</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Hans" w:bidi="ar-SA"/>
        </w:rPr>
      </w:pPr>
      <w:r>
        <w:rPr>
          <w:rFonts w:hint="eastAsia" w:ascii="宋体" w:hAnsi="宋体" w:eastAsia="仿宋_GB2312" w:cs="宋体"/>
          <w:b w:val="0"/>
          <w:bCs/>
          <w:spacing w:val="0"/>
          <w:w w:val="100"/>
          <w:position w:val="0"/>
          <w:sz w:val="32"/>
          <w:szCs w:val="32"/>
          <w:highlight w:val="none"/>
          <w:shd w:val="clear"/>
          <w:lang w:val="en-US" w:eastAsia="zh-Hans" w:bidi="ar-SA"/>
        </w:rPr>
        <w:t>4.</w:t>
      </w:r>
      <w:r>
        <w:rPr>
          <w:rFonts w:hint="eastAsia" w:ascii="宋体" w:hAnsi="宋体" w:eastAsia="仿宋_GB2312" w:cs="宋体"/>
          <w:b w:val="0"/>
          <w:bCs/>
          <w:spacing w:val="0"/>
          <w:w w:val="100"/>
          <w:position w:val="0"/>
          <w:sz w:val="32"/>
          <w:szCs w:val="32"/>
          <w:highlight w:val="none"/>
          <w:shd w:val="clear"/>
          <w:lang w:val="en-US" w:eastAsia="zh-CN" w:bidi="ar-SA"/>
        </w:rPr>
        <w:t>民航客舱</w:t>
      </w:r>
      <w:r>
        <w:rPr>
          <w:rFonts w:hint="eastAsia" w:ascii="宋体" w:hAnsi="宋体" w:eastAsia="仿宋_GB2312" w:cs="宋体"/>
          <w:b w:val="0"/>
          <w:bCs/>
          <w:spacing w:val="0"/>
          <w:w w:val="100"/>
          <w:position w:val="0"/>
          <w:sz w:val="32"/>
          <w:szCs w:val="32"/>
          <w:highlight w:val="none"/>
          <w:shd w:val="clear"/>
          <w:lang w:val="en-US" w:eastAsia="zh-Hans" w:bidi="ar-SA"/>
        </w:rPr>
        <w:t>服务</w:t>
      </w:r>
      <w:r>
        <w:rPr>
          <w:rFonts w:hint="eastAsia" w:ascii="宋体" w:hAnsi="宋体" w:eastAsia="仿宋_GB2312" w:cs="宋体"/>
          <w:b w:val="0"/>
          <w:bCs/>
          <w:spacing w:val="0"/>
          <w:w w:val="100"/>
          <w:position w:val="0"/>
          <w:sz w:val="32"/>
          <w:szCs w:val="32"/>
          <w:highlight w:val="none"/>
          <w:shd w:val="clear"/>
          <w:lang w:val="en-US" w:eastAsia="zh-CN" w:bidi="ar-SA"/>
        </w:rPr>
        <w:t>情景教学与</w:t>
      </w:r>
      <w:r>
        <w:rPr>
          <w:rFonts w:hint="eastAsia" w:ascii="宋体" w:hAnsi="宋体" w:eastAsia="仿宋_GB2312" w:cs="宋体"/>
          <w:b w:val="0"/>
          <w:bCs/>
          <w:spacing w:val="0"/>
          <w:w w:val="100"/>
          <w:position w:val="0"/>
          <w:sz w:val="32"/>
          <w:szCs w:val="32"/>
          <w:highlight w:val="none"/>
          <w:shd w:val="clear"/>
          <w:lang w:val="en-US" w:eastAsia="zh-Hans" w:bidi="ar-SA"/>
        </w:rPr>
        <w:t>实训；</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Hans" w:bidi="ar-SA"/>
        </w:rPr>
      </w:pPr>
      <w:r>
        <w:rPr>
          <w:rFonts w:hint="eastAsia" w:ascii="宋体" w:hAnsi="宋体" w:eastAsia="仿宋_GB2312" w:cs="宋体"/>
          <w:b w:val="0"/>
          <w:bCs/>
          <w:spacing w:val="0"/>
          <w:w w:val="100"/>
          <w:position w:val="0"/>
          <w:sz w:val="32"/>
          <w:szCs w:val="32"/>
          <w:highlight w:val="none"/>
          <w:shd w:val="clear"/>
          <w:lang w:val="en-US" w:eastAsia="zh-Hans" w:bidi="ar-SA"/>
        </w:rPr>
        <w:t>5.民航</w:t>
      </w:r>
      <w:r>
        <w:rPr>
          <w:rFonts w:hint="eastAsia" w:ascii="宋体" w:hAnsi="宋体" w:eastAsia="仿宋_GB2312" w:cs="宋体"/>
          <w:b w:val="0"/>
          <w:bCs/>
          <w:spacing w:val="0"/>
          <w:w w:val="100"/>
          <w:position w:val="0"/>
          <w:sz w:val="32"/>
          <w:szCs w:val="32"/>
          <w:highlight w:val="none"/>
          <w:shd w:val="clear"/>
          <w:lang w:val="en-US" w:eastAsia="zh-CN" w:bidi="ar-SA"/>
        </w:rPr>
        <w:t>客舱</w:t>
      </w:r>
      <w:r>
        <w:rPr>
          <w:rFonts w:hint="eastAsia" w:ascii="宋体" w:hAnsi="宋体" w:eastAsia="仿宋_GB2312" w:cs="宋体"/>
          <w:b w:val="0"/>
          <w:bCs/>
          <w:spacing w:val="0"/>
          <w:w w:val="100"/>
          <w:position w:val="0"/>
          <w:sz w:val="32"/>
          <w:szCs w:val="32"/>
          <w:highlight w:val="none"/>
          <w:shd w:val="clear"/>
          <w:lang w:val="en-US" w:eastAsia="zh-Hans" w:bidi="ar-SA"/>
        </w:rPr>
        <w:t>设备</w:t>
      </w:r>
      <w:r>
        <w:rPr>
          <w:rFonts w:hint="eastAsia" w:ascii="宋体" w:hAnsi="宋体" w:eastAsia="仿宋_GB2312" w:cs="宋体"/>
          <w:b w:val="0"/>
          <w:bCs/>
          <w:spacing w:val="0"/>
          <w:w w:val="100"/>
          <w:position w:val="0"/>
          <w:sz w:val="32"/>
          <w:szCs w:val="32"/>
          <w:highlight w:val="none"/>
          <w:shd w:val="clear"/>
          <w:lang w:val="en-US" w:eastAsia="zh-CN" w:bidi="ar-SA"/>
        </w:rPr>
        <w:t>情景教学与</w:t>
      </w:r>
      <w:r>
        <w:rPr>
          <w:rFonts w:hint="eastAsia" w:ascii="宋体" w:hAnsi="宋体" w:eastAsia="仿宋_GB2312" w:cs="宋体"/>
          <w:b w:val="0"/>
          <w:bCs/>
          <w:spacing w:val="0"/>
          <w:w w:val="100"/>
          <w:position w:val="0"/>
          <w:sz w:val="32"/>
          <w:szCs w:val="32"/>
          <w:highlight w:val="none"/>
          <w:shd w:val="clear"/>
          <w:lang w:val="en-US" w:eastAsia="zh-Hans" w:bidi="ar-SA"/>
        </w:rPr>
        <w:t>实训</w:t>
      </w:r>
      <w:r>
        <w:rPr>
          <w:rFonts w:hint="eastAsia" w:ascii="宋体" w:hAnsi="宋体" w:eastAsia="仿宋_GB2312" w:cs="宋体"/>
          <w:b w:val="0"/>
          <w:bCs/>
          <w:spacing w:val="0"/>
          <w:w w:val="100"/>
          <w:position w:val="0"/>
          <w:sz w:val="32"/>
          <w:szCs w:val="32"/>
          <w:highlight w:val="none"/>
          <w:shd w:val="clear"/>
          <w:lang w:val="en-US" w:eastAsia="zh-CN" w:bidi="ar-SA"/>
        </w:rPr>
        <w:t>；</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Hans" w:bidi="ar-SA"/>
        </w:rPr>
        <w:t>6.</w:t>
      </w:r>
      <w:r>
        <w:rPr>
          <w:rFonts w:hint="eastAsia" w:ascii="宋体" w:hAnsi="宋体" w:eastAsia="仿宋_GB2312" w:cs="宋体"/>
          <w:b w:val="0"/>
          <w:bCs/>
          <w:spacing w:val="0"/>
          <w:w w:val="100"/>
          <w:position w:val="0"/>
          <w:sz w:val="32"/>
          <w:szCs w:val="32"/>
          <w:highlight w:val="none"/>
          <w:shd w:val="clear"/>
          <w:lang w:val="en-US" w:eastAsia="zh-CN" w:bidi="ar-SA"/>
        </w:rPr>
        <w:t>民航机上</w:t>
      </w:r>
      <w:r>
        <w:rPr>
          <w:rFonts w:hint="eastAsia" w:ascii="宋体" w:hAnsi="宋体" w:eastAsia="仿宋_GB2312" w:cs="宋体"/>
          <w:b w:val="0"/>
          <w:bCs/>
          <w:spacing w:val="0"/>
          <w:w w:val="100"/>
          <w:position w:val="0"/>
          <w:sz w:val="32"/>
          <w:szCs w:val="32"/>
          <w:highlight w:val="none"/>
          <w:shd w:val="clear"/>
          <w:lang w:val="en-US" w:eastAsia="zh-Hans" w:bidi="ar-SA"/>
        </w:rPr>
        <w:t>应急</w:t>
      </w:r>
      <w:r>
        <w:rPr>
          <w:rFonts w:hint="eastAsia" w:ascii="宋体" w:hAnsi="宋体" w:eastAsia="仿宋_GB2312" w:cs="宋体"/>
          <w:b w:val="0"/>
          <w:bCs/>
          <w:spacing w:val="0"/>
          <w:w w:val="100"/>
          <w:position w:val="0"/>
          <w:sz w:val="32"/>
          <w:szCs w:val="32"/>
          <w:highlight w:val="none"/>
          <w:shd w:val="clear"/>
          <w:lang w:val="en-US" w:eastAsia="zh-CN" w:bidi="ar-SA"/>
        </w:rPr>
        <w:t>医疗救护核心技能与实训（急救证考核）；</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Hans" w:bidi="ar-SA"/>
        </w:rPr>
        <w:t>7.高等教育教学</w:t>
      </w:r>
      <w:r>
        <w:rPr>
          <w:rFonts w:hint="eastAsia" w:ascii="宋体" w:hAnsi="宋体" w:eastAsia="仿宋_GB2312" w:cs="宋体"/>
          <w:b w:val="0"/>
          <w:bCs/>
          <w:spacing w:val="0"/>
          <w:w w:val="100"/>
          <w:position w:val="0"/>
          <w:sz w:val="32"/>
          <w:szCs w:val="32"/>
          <w:highlight w:val="none"/>
          <w:shd w:val="clear"/>
          <w:lang w:val="en-US" w:eastAsia="zh-CN" w:bidi="ar-SA"/>
        </w:rPr>
        <w:t>新理念与新技术。</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default"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CN" w:bidi="ar-SA"/>
        </w:rPr>
        <w:t>8.航空公司/机场单位实地考察交流。</w:t>
      </w:r>
    </w:p>
    <w:p>
      <w:pPr>
        <w:pStyle w:val="3"/>
        <w:keepNext/>
        <w:keepLines/>
        <w:pageBreakBefore w:val="0"/>
        <w:widowControl w:val="0"/>
        <w:shd w:val="clear" w:color="auto" w:fill="auto"/>
        <w:kinsoku/>
        <w:wordWrap/>
        <w:overflowPunct/>
        <w:topLinePunct w:val="0"/>
        <w:autoSpaceDE w:val="0"/>
        <w:autoSpaceDN w:val="0"/>
        <w:bidi w:val="0"/>
        <w:adjustRightInd/>
        <w:snapToGrid/>
        <w:spacing w:before="0" w:beforeAutospacing="0" w:after="0" w:afterAutospacing="0" w:line="540" w:lineRule="exact"/>
        <w:ind w:left="0" w:right="0" w:firstLine="643" w:firstLineChars="200"/>
        <w:jc w:val="left"/>
        <w:textAlignment w:val="auto"/>
        <w:rPr>
          <w:rFonts w:hint="eastAsia" w:ascii="黑体" w:hAnsi="黑体" w:eastAsia="黑体" w:cs="黑体"/>
          <w:bCs w:val="0"/>
          <w:spacing w:val="0"/>
          <w:w w:val="100"/>
          <w:kern w:val="44"/>
          <w:position w:val="0"/>
          <w:sz w:val="32"/>
          <w:szCs w:val="32"/>
          <w:highlight w:val="none"/>
          <w:shd w:val="clear"/>
          <w:lang w:val="en-US" w:eastAsia="zh-Hans" w:bidi="ar-SA"/>
        </w:rPr>
      </w:pPr>
      <w:r>
        <w:rPr>
          <w:rFonts w:hint="eastAsia" w:ascii="黑体" w:hAnsi="黑体" w:eastAsia="黑体" w:cs="黑体"/>
          <w:bCs w:val="0"/>
          <w:spacing w:val="0"/>
          <w:w w:val="100"/>
          <w:kern w:val="44"/>
          <w:position w:val="0"/>
          <w:sz w:val="32"/>
          <w:szCs w:val="32"/>
          <w:highlight w:val="none"/>
          <w:shd w:val="clear"/>
          <w:lang w:val="en-US" w:eastAsia="zh-Hans" w:bidi="ar-SA"/>
        </w:rPr>
        <w:t>四、培训对象</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Hans" w:bidi="ar-SA"/>
        </w:rPr>
      </w:pPr>
      <w:r>
        <w:rPr>
          <w:rFonts w:hint="eastAsia" w:ascii="宋体" w:hAnsi="宋体" w:eastAsia="仿宋_GB2312" w:cs="宋体"/>
          <w:b w:val="0"/>
          <w:bCs/>
          <w:spacing w:val="0"/>
          <w:w w:val="100"/>
          <w:position w:val="0"/>
          <w:sz w:val="32"/>
          <w:szCs w:val="32"/>
          <w:highlight w:val="none"/>
          <w:shd w:val="clear"/>
          <w:lang w:val="en-US" w:eastAsia="zh-Hans" w:bidi="ar-SA"/>
        </w:rPr>
        <w:t>各高等学校、高等职业学校从事航空服务艺术与管理、航空物流、</w:t>
      </w:r>
      <w:r>
        <w:rPr>
          <w:rFonts w:hint="eastAsia" w:ascii="宋体" w:hAnsi="宋体" w:eastAsia="仿宋_GB2312" w:cs="宋体"/>
          <w:b w:val="0"/>
          <w:bCs/>
          <w:spacing w:val="0"/>
          <w:w w:val="100"/>
          <w:position w:val="0"/>
          <w:sz w:val="32"/>
          <w:szCs w:val="32"/>
          <w:highlight w:val="none"/>
          <w:shd w:val="clear"/>
          <w:lang w:val="en-US" w:eastAsia="zh-CN" w:bidi="ar-SA"/>
        </w:rPr>
        <w:t>交通管理（</w:t>
      </w:r>
      <w:r>
        <w:rPr>
          <w:rFonts w:hint="eastAsia" w:ascii="宋体" w:hAnsi="宋体" w:eastAsia="仿宋_GB2312" w:cs="宋体"/>
          <w:b w:val="0"/>
          <w:bCs/>
          <w:spacing w:val="0"/>
          <w:w w:val="100"/>
          <w:position w:val="0"/>
          <w:sz w:val="32"/>
          <w:szCs w:val="32"/>
          <w:highlight w:val="none"/>
          <w:shd w:val="clear"/>
          <w:lang w:val="en-US" w:eastAsia="zh-Hans" w:bidi="ar-SA"/>
        </w:rPr>
        <w:t>机场运行</w:t>
      </w:r>
      <w:r>
        <w:rPr>
          <w:rFonts w:hint="eastAsia" w:ascii="宋体" w:hAnsi="宋体" w:eastAsia="仿宋_GB2312" w:cs="宋体"/>
          <w:b w:val="0"/>
          <w:bCs/>
          <w:spacing w:val="0"/>
          <w:w w:val="100"/>
          <w:position w:val="0"/>
          <w:sz w:val="32"/>
          <w:szCs w:val="32"/>
          <w:highlight w:val="none"/>
          <w:shd w:val="clear"/>
          <w:lang w:val="en-US" w:eastAsia="zh-CN" w:bidi="ar-SA"/>
        </w:rPr>
        <w:t>）、</w:t>
      </w:r>
      <w:r>
        <w:rPr>
          <w:rFonts w:hint="eastAsia" w:ascii="宋体" w:hAnsi="宋体" w:eastAsia="仿宋_GB2312" w:cs="宋体"/>
          <w:b w:val="0"/>
          <w:bCs/>
          <w:spacing w:val="0"/>
          <w:w w:val="100"/>
          <w:position w:val="0"/>
          <w:sz w:val="32"/>
          <w:szCs w:val="32"/>
          <w:highlight w:val="none"/>
          <w:shd w:val="clear"/>
          <w:lang w:val="en-US" w:eastAsia="zh-Hans" w:bidi="ar-SA"/>
        </w:rPr>
        <w:t>空中乘务、民航安全技术管理、民航空中安全保卫、机场运行服务与管理、民航运输服务等相关航空服务类专业的教师和教学管理人员。</w:t>
      </w:r>
    </w:p>
    <w:p>
      <w:pPr>
        <w:pStyle w:val="3"/>
        <w:keepNext/>
        <w:keepLines/>
        <w:pageBreakBefore w:val="0"/>
        <w:widowControl w:val="0"/>
        <w:shd w:val="clear" w:color="auto" w:fill="auto"/>
        <w:kinsoku/>
        <w:wordWrap/>
        <w:overflowPunct/>
        <w:topLinePunct w:val="0"/>
        <w:autoSpaceDE w:val="0"/>
        <w:autoSpaceDN w:val="0"/>
        <w:bidi w:val="0"/>
        <w:adjustRightInd/>
        <w:snapToGrid/>
        <w:spacing w:before="0" w:beforeAutospacing="0" w:after="0" w:afterAutospacing="0" w:line="540" w:lineRule="exact"/>
        <w:ind w:left="0" w:right="0" w:firstLine="643" w:firstLineChars="200"/>
        <w:jc w:val="left"/>
        <w:textAlignment w:val="auto"/>
        <w:rPr>
          <w:rFonts w:hint="eastAsia" w:ascii="黑体" w:hAnsi="黑体" w:eastAsia="黑体" w:cs="黑体"/>
          <w:bCs w:val="0"/>
          <w:spacing w:val="0"/>
          <w:w w:val="100"/>
          <w:kern w:val="44"/>
          <w:position w:val="0"/>
          <w:sz w:val="32"/>
          <w:szCs w:val="32"/>
          <w:highlight w:val="none"/>
          <w:shd w:val="clear"/>
          <w:lang w:val="en-US" w:eastAsia="zh-Hans" w:bidi="ar-SA"/>
        </w:rPr>
      </w:pPr>
      <w:r>
        <w:rPr>
          <w:rFonts w:hint="eastAsia" w:ascii="黑体" w:hAnsi="黑体" w:eastAsia="黑体" w:cs="黑体"/>
          <w:bCs w:val="0"/>
          <w:spacing w:val="0"/>
          <w:w w:val="100"/>
          <w:kern w:val="44"/>
          <w:position w:val="0"/>
          <w:sz w:val="32"/>
          <w:szCs w:val="32"/>
          <w:highlight w:val="none"/>
          <w:shd w:val="clear"/>
          <w:lang w:val="en-US" w:eastAsia="zh-Hans" w:bidi="ar-SA"/>
        </w:rPr>
        <w:t>五、培训特色</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Hans" w:bidi="ar-SA"/>
        </w:rPr>
      </w:pPr>
      <w:r>
        <w:rPr>
          <w:rFonts w:hint="eastAsia" w:ascii="宋体" w:hAnsi="宋体" w:eastAsia="仿宋_GB2312" w:cs="宋体"/>
          <w:b w:val="0"/>
          <w:bCs/>
          <w:spacing w:val="0"/>
          <w:w w:val="100"/>
          <w:position w:val="0"/>
          <w:sz w:val="32"/>
          <w:szCs w:val="32"/>
          <w:highlight w:val="none"/>
          <w:shd w:val="clear"/>
          <w:lang w:val="en-US" w:eastAsia="zh-Hans" w:bidi="ar-SA"/>
        </w:rPr>
        <w:t>拟邀请教育、民航届资深专家担任培训授课教师，采取理论教学、案例教学、情景教学</w:t>
      </w:r>
      <w:r>
        <w:rPr>
          <w:rFonts w:hint="eastAsia" w:ascii="宋体" w:hAnsi="宋体" w:eastAsia="仿宋_GB2312" w:cs="宋体"/>
          <w:b w:val="0"/>
          <w:bCs/>
          <w:spacing w:val="0"/>
          <w:w w:val="100"/>
          <w:position w:val="0"/>
          <w:sz w:val="32"/>
          <w:szCs w:val="32"/>
          <w:highlight w:val="none"/>
          <w:shd w:val="clear"/>
          <w:lang w:val="en-US" w:eastAsia="zh-CN" w:bidi="ar-SA"/>
        </w:rPr>
        <w:t>、</w:t>
      </w:r>
      <w:r>
        <w:rPr>
          <w:rFonts w:hint="eastAsia" w:ascii="宋体" w:hAnsi="宋体" w:eastAsia="仿宋_GB2312" w:cs="宋体"/>
          <w:b w:val="0"/>
          <w:bCs/>
          <w:spacing w:val="0"/>
          <w:w w:val="100"/>
          <w:position w:val="0"/>
          <w:sz w:val="32"/>
          <w:szCs w:val="32"/>
          <w:highlight w:val="none"/>
          <w:shd w:val="clear"/>
          <w:lang w:val="en-US" w:eastAsia="zh-Hans" w:bidi="ar-SA"/>
        </w:rPr>
        <w:t>专题研讨以及</w:t>
      </w:r>
      <w:r>
        <w:rPr>
          <w:rFonts w:hint="eastAsia" w:ascii="宋体" w:hAnsi="宋体" w:eastAsia="仿宋_GB2312" w:cs="宋体"/>
          <w:b w:val="0"/>
          <w:bCs/>
          <w:spacing w:val="0"/>
          <w:w w:val="100"/>
          <w:position w:val="0"/>
          <w:sz w:val="32"/>
          <w:szCs w:val="32"/>
          <w:highlight w:val="none"/>
          <w:shd w:val="clear"/>
          <w:lang w:val="en-US" w:eastAsia="zh-CN" w:bidi="ar-SA"/>
        </w:rPr>
        <w:t>民航企业实地考察</w:t>
      </w:r>
      <w:r>
        <w:rPr>
          <w:rFonts w:hint="eastAsia" w:ascii="宋体" w:hAnsi="宋体" w:eastAsia="仿宋_GB2312" w:cs="宋体"/>
          <w:b w:val="0"/>
          <w:bCs/>
          <w:spacing w:val="0"/>
          <w:w w:val="100"/>
          <w:position w:val="0"/>
          <w:sz w:val="32"/>
          <w:szCs w:val="32"/>
          <w:highlight w:val="none"/>
          <w:shd w:val="clear"/>
          <w:lang w:val="en-US" w:eastAsia="zh-Hans" w:bidi="ar-SA"/>
        </w:rPr>
        <w:t>等形式进行授课。</w:t>
      </w:r>
    </w:p>
    <w:p>
      <w:pPr>
        <w:pStyle w:val="3"/>
        <w:keepNext/>
        <w:keepLines/>
        <w:pageBreakBefore w:val="0"/>
        <w:widowControl w:val="0"/>
        <w:shd w:val="clear" w:color="auto" w:fill="auto"/>
        <w:kinsoku/>
        <w:wordWrap/>
        <w:overflowPunct/>
        <w:topLinePunct w:val="0"/>
        <w:autoSpaceDE w:val="0"/>
        <w:autoSpaceDN w:val="0"/>
        <w:bidi w:val="0"/>
        <w:adjustRightInd/>
        <w:snapToGrid/>
        <w:spacing w:before="0" w:beforeAutospacing="0" w:after="0" w:afterAutospacing="0" w:line="540" w:lineRule="exact"/>
        <w:ind w:left="0" w:right="0" w:firstLine="643" w:firstLineChars="200"/>
        <w:jc w:val="left"/>
        <w:textAlignment w:val="auto"/>
        <w:rPr>
          <w:rFonts w:hint="eastAsia" w:ascii="黑体" w:hAnsi="黑体" w:eastAsia="黑体" w:cs="黑体"/>
          <w:bCs w:val="0"/>
          <w:spacing w:val="0"/>
          <w:w w:val="100"/>
          <w:kern w:val="44"/>
          <w:position w:val="0"/>
          <w:sz w:val="32"/>
          <w:szCs w:val="32"/>
          <w:highlight w:val="none"/>
          <w:shd w:val="clear"/>
          <w:lang w:val="en-US" w:eastAsia="zh-Hans" w:bidi="ar-SA"/>
        </w:rPr>
      </w:pPr>
      <w:r>
        <w:rPr>
          <w:rFonts w:hint="eastAsia" w:ascii="黑体" w:hAnsi="黑体" w:eastAsia="黑体" w:cs="黑体"/>
          <w:bCs w:val="0"/>
          <w:spacing w:val="0"/>
          <w:w w:val="100"/>
          <w:kern w:val="44"/>
          <w:position w:val="0"/>
          <w:sz w:val="32"/>
          <w:szCs w:val="32"/>
          <w:highlight w:val="none"/>
          <w:shd w:val="clear"/>
          <w:lang w:val="en-US" w:eastAsia="zh-Hans" w:bidi="ar-SA"/>
        </w:rPr>
        <w:t>六、报名缴费</w:t>
      </w:r>
    </w:p>
    <w:p>
      <w:pPr>
        <w:keepNext w:val="0"/>
        <w:keepLines w:val="0"/>
        <w:pageBreakBefore w:val="0"/>
        <w:widowControl/>
        <w:shd w:val="clear"/>
        <w:kinsoku/>
        <w:wordWrap/>
        <w:overflowPunct/>
        <w:topLinePunct w:val="0"/>
        <w:autoSpaceDE/>
        <w:autoSpaceDN/>
        <w:bidi w:val="0"/>
        <w:adjustRightInd/>
        <w:snapToGrid/>
        <w:spacing w:line="620" w:lineRule="exact"/>
        <w:ind w:firstLine="643" w:firstLineChars="200"/>
        <w:textAlignment w:val="auto"/>
        <w:rPr>
          <w:rFonts w:ascii="楷体_GB2312" w:eastAsia="楷体_GB2312"/>
          <w:b/>
          <w:bCs/>
          <w:sz w:val="32"/>
          <w:szCs w:val="32"/>
          <w:highlight w:val="none"/>
        </w:rPr>
      </w:pPr>
      <w:bookmarkStart w:id="6" w:name="bookmark18"/>
      <w:bookmarkEnd w:id="6"/>
      <w:r>
        <w:rPr>
          <w:rFonts w:hint="eastAsia" w:ascii="楷体_GB2312" w:eastAsia="楷体_GB2312"/>
          <w:b/>
          <w:bCs/>
          <w:sz w:val="32"/>
          <w:szCs w:val="32"/>
          <w:highlight w:val="none"/>
        </w:rPr>
        <w:t>（一）报名</w:t>
      </w:r>
      <w:r>
        <w:rPr>
          <w:rFonts w:hint="eastAsia" w:ascii="楷体_GB2312" w:eastAsia="楷体_GB2312"/>
          <w:b/>
          <w:bCs/>
          <w:sz w:val="32"/>
          <w:szCs w:val="32"/>
          <w:highlight w:val="none"/>
          <w:lang w:val="en-US" w:eastAsia="zh-CN"/>
        </w:rPr>
        <w:t>方式与</w:t>
      </w:r>
      <w:r>
        <w:rPr>
          <w:rFonts w:hint="eastAsia" w:ascii="楷体_GB2312" w:eastAsia="楷体_GB2312"/>
          <w:b/>
          <w:bCs/>
          <w:sz w:val="32"/>
          <w:szCs w:val="32"/>
          <w:highlight w:val="none"/>
        </w:rPr>
        <w:t>时间</w:t>
      </w:r>
    </w:p>
    <w:p>
      <w:pPr>
        <w:keepNext w:val="0"/>
        <w:keepLines w:val="0"/>
        <w:pageBreakBefore w:val="0"/>
        <w:widowControl/>
        <w:shd w:val="clea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bCs/>
          <w:sz w:val="32"/>
          <w:szCs w:val="32"/>
          <w:highlight w:val="none"/>
          <w:lang w:val="en-US" w:eastAsia="zh-CN" w:bidi="ar-SA"/>
        </w:rPr>
      </w:pPr>
      <w:r>
        <w:rPr>
          <w:rFonts w:hint="eastAsia" w:ascii="Times New Roman" w:hAnsi="Times New Roman" w:eastAsia="仿宋_GB2312" w:cs="Times New Roman"/>
          <w:bCs/>
          <w:sz w:val="32"/>
          <w:szCs w:val="32"/>
          <w:highlight w:val="none"/>
          <w:lang w:val="en-US" w:eastAsia="zh-CN" w:bidi="ar-SA"/>
        </w:rPr>
        <w:t>1.个人报名请扫描下图二维码，填写个人信息完成报名；</w:t>
      </w:r>
    </w:p>
    <w:p>
      <w:pPr>
        <w:pStyle w:val="6"/>
        <w:jc w:val="center"/>
        <w:rPr>
          <w:lang w:val="zh-TW" w:eastAsia="zh-TW"/>
        </w:rPr>
      </w:pPr>
      <w:r>
        <w:rPr>
          <w:rFonts w:ascii="宋体" w:hAnsi="宋体" w:eastAsia="宋体" w:cs="宋体"/>
          <w:sz w:val="24"/>
          <w:szCs w:val="24"/>
        </w:rPr>
        <w:drawing>
          <wp:inline distT="0" distB="0" distL="114300" distR="114300">
            <wp:extent cx="1091565" cy="1091565"/>
            <wp:effectExtent l="0" t="0" r="5715" b="571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8"/>
                    <a:stretch>
                      <a:fillRect/>
                    </a:stretch>
                  </pic:blipFill>
                  <pic:spPr>
                    <a:xfrm>
                      <a:off x="0" y="0"/>
                      <a:ext cx="1091565" cy="1091565"/>
                    </a:xfrm>
                    <a:prstGeom prst="rect">
                      <a:avLst/>
                    </a:prstGeom>
                    <a:noFill/>
                    <a:ln w="9525">
                      <a:noFill/>
                    </a:ln>
                  </pic:spPr>
                </pic:pic>
              </a:graphicData>
            </a:graphic>
          </wp:inline>
        </w:drawing>
      </w:r>
    </w:p>
    <w:p>
      <w:pPr>
        <w:keepNext w:val="0"/>
        <w:keepLines w:val="0"/>
        <w:pageBreakBefore w:val="0"/>
        <w:widowControl/>
        <w:shd w:val="clea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bCs/>
          <w:color w:val="auto"/>
          <w:sz w:val="32"/>
          <w:szCs w:val="32"/>
          <w:highlight w:val="none"/>
          <w:lang w:val="zh-TW" w:eastAsia="zh-TW" w:bidi="ar-SA"/>
        </w:rPr>
      </w:pPr>
      <w:r>
        <w:rPr>
          <w:rFonts w:hint="eastAsia" w:ascii="Times New Roman" w:hAnsi="Times New Roman" w:eastAsia="仿宋_GB2312" w:cs="Times New Roman"/>
          <w:bCs/>
          <w:sz w:val="32"/>
          <w:szCs w:val="32"/>
          <w:highlight w:val="none"/>
          <w:lang w:val="en-US" w:eastAsia="zh-CN" w:bidi="ar-SA"/>
        </w:rPr>
        <w:t>2.报名时间</w:t>
      </w:r>
      <w:r>
        <w:rPr>
          <w:rFonts w:hint="eastAsia" w:ascii="Times New Roman" w:hAnsi="Times New Roman" w:eastAsia="仿宋_GB2312" w:cs="Times New Roman"/>
          <w:bCs/>
          <w:color w:val="auto"/>
          <w:sz w:val="32"/>
          <w:szCs w:val="32"/>
          <w:highlight w:val="none"/>
          <w:lang w:val="en-US" w:eastAsia="zh-CN" w:bidi="ar-SA"/>
        </w:rPr>
        <w:t>：</w:t>
      </w:r>
      <w:r>
        <w:rPr>
          <w:rFonts w:ascii="Times New Roman" w:hAnsi="Times New Roman" w:eastAsia="仿宋_GB2312" w:cs="Times New Roman"/>
          <w:color w:val="auto"/>
          <w:sz w:val="32"/>
          <w:szCs w:val="32"/>
          <w:highlight w:val="none"/>
          <w:lang w:val="zh-TW" w:eastAsia="zh-TW"/>
        </w:rPr>
        <w:t>202</w:t>
      </w:r>
      <w:r>
        <w:rPr>
          <w:rFonts w:hint="default" w:ascii="Times New Roman" w:hAnsi="Times New Roman" w:eastAsia="仿宋_GB2312" w:cs="Times New Roman"/>
          <w:color w:val="auto"/>
          <w:sz w:val="32"/>
          <w:szCs w:val="32"/>
          <w:highlight w:val="none"/>
          <w:lang w:eastAsia="zh-TW"/>
        </w:rPr>
        <w:t>4</w:t>
      </w:r>
      <w:r>
        <w:rPr>
          <w:rFonts w:hint="eastAsia" w:ascii="Times New Roman" w:hAnsi="Times New Roman" w:eastAsia="仿宋_GB2312" w:cs="Times New Roman"/>
          <w:color w:val="auto"/>
          <w:sz w:val="32"/>
          <w:szCs w:val="32"/>
          <w:highlight w:val="none"/>
          <w:lang w:val="zh-TW"/>
        </w:rPr>
        <w:t>年</w:t>
      </w:r>
      <w:r>
        <w:rPr>
          <w:rFonts w:hint="eastAsia"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月10日-7</w:t>
      </w:r>
      <w:r>
        <w:rPr>
          <w:rFonts w:hint="eastAsia" w:ascii="Times New Roman" w:hAnsi="Times New Roman" w:eastAsia="仿宋_GB2312" w:cs="Times New Roman"/>
          <w:color w:val="auto"/>
          <w:sz w:val="32"/>
          <w:szCs w:val="32"/>
          <w:highlight w:val="none"/>
          <w:lang w:val="zh-TW"/>
        </w:rPr>
        <w:t>月</w:t>
      </w:r>
      <w:r>
        <w:rPr>
          <w:rFonts w:hint="eastAsia"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val="zh-TW"/>
        </w:rPr>
        <w:t>日</w:t>
      </w:r>
      <w:r>
        <w:rPr>
          <w:rFonts w:hint="eastAsia" w:ascii="Times New Roman" w:hAnsi="Times New Roman" w:eastAsia="仿宋_GB2312" w:cs="Times New Roman"/>
          <w:color w:val="auto"/>
          <w:sz w:val="32"/>
          <w:szCs w:val="32"/>
          <w:highlight w:val="none"/>
          <w:lang w:val="en-US" w:eastAsia="zh-CN"/>
        </w:rPr>
        <w:t>18:00</w:t>
      </w:r>
      <w:r>
        <w:rPr>
          <w:rFonts w:hint="eastAsia" w:ascii="Times New Roman" w:hAnsi="Times New Roman" w:eastAsia="仿宋_GB2312" w:cs="Times New Roman"/>
          <w:color w:val="auto"/>
          <w:sz w:val="32"/>
          <w:szCs w:val="32"/>
          <w:highlight w:val="none"/>
          <w:lang w:val="zh-TW"/>
        </w:rPr>
        <w:t>前。</w:t>
      </w:r>
    </w:p>
    <w:p>
      <w:pPr>
        <w:keepNext w:val="0"/>
        <w:keepLines w:val="0"/>
        <w:pageBreakBefore w:val="0"/>
        <w:kinsoku/>
        <w:wordWrap/>
        <w:overflowPunct/>
        <w:topLinePunct w:val="0"/>
        <w:bidi w:val="0"/>
        <w:snapToGrid/>
        <w:spacing w:line="620" w:lineRule="exact"/>
        <w:ind w:firstLine="643" w:firstLineChars="200"/>
        <w:jc w:val="both"/>
        <w:textAlignment w:val="auto"/>
        <w:rPr>
          <w:rFonts w:ascii="楷体_GB2312" w:hAnsi="Times New Roman" w:eastAsia="楷体_GB2312"/>
          <w:b/>
          <w:bCs/>
          <w:kern w:val="2"/>
          <w:sz w:val="32"/>
          <w:szCs w:val="32"/>
          <w:lang w:val="zh-TW" w:eastAsia="zh-CN"/>
        </w:rPr>
      </w:pPr>
      <w:r>
        <w:rPr>
          <w:rFonts w:hint="eastAsia" w:ascii="楷体_GB2312" w:hAnsi="Times New Roman" w:eastAsia="楷体_GB2312"/>
          <w:b/>
          <w:bCs/>
          <w:kern w:val="2"/>
          <w:sz w:val="32"/>
          <w:szCs w:val="32"/>
          <w:lang w:val="zh-TW" w:eastAsia="zh-CN"/>
        </w:rPr>
        <w:t>（</w:t>
      </w:r>
      <w:r>
        <w:rPr>
          <w:rFonts w:hint="eastAsia" w:ascii="楷体_GB2312" w:hAnsi="Times New Roman" w:eastAsia="楷体_GB2312"/>
          <w:b/>
          <w:bCs/>
          <w:kern w:val="2"/>
          <w:sz w:val="32"/>
          <w:szCs w:val="32"/>
          <w:lang w:val="en-US" w:eastAsia="zh-CN"/>
        </w:rPr>
        <w:t>二</w:t>
      </w:r>
      <w:r>
        <w:rPr>
          <w:rFonts w:hint="eastAsia" w:ascii="楷体_GB2312" w:hAnsi="Times New Roman" w:eastAsia="楷体_GB2312"/>
          <w:b/>
          <w:bCs/>
          <w:kern w:val="2"/>
          <w:sz w:val="32"/>
          <w:szCs w:val="32"/>
          <w:lang w:val="zh-TW" w:eastAsia="zh-CN"/>
        </w:rPr>
        <w:t>）收费标准</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default" w:ascii="宋体" w:hAnsi="宋体" w:eastAsia="仿宋_GB2312" w:cs="宋体"/>
          <w:b w:val="0"/>
          <w:bCs/>
          <w:spacing w:val="0"/>
          <w:w w:val="100"/>
          <w:position w:val="0"/>
          <w:sz w:val="32"/>
          <w:szCs w:val="32"/>
          <w:highlight w:val="none"/>
          <w:shd w:val="clear"/>
          <w:lang w:val="en-US" w:eastAsia="zh-Hans" w:bidi="ar-SA"/>
        </w:rPr>
      </w:pPr>
      <w:r>
        <w:rPr>
          <w:rFonts w:hint="eastAsia" w:ascii="宋体" w:hAnsi="宋体" w:eastAsia="仿宋_GB2312" w:cs="宋体"/>
          <w:b w:val="0"/>
          <w:bCs/>
          <w:spacing w:val="0"/>
          <w:w w:val="100"/>
          <w:position w:val="0"/>
          <w:sz w:val="32"/>
          <w:szCs w:val="32"/>
          <w:highlight w:val="none"/>
          <w:shd w:val="clear"/>
          <w:lang w:val="en-US" w:eastAsia="zh-Hans" w:bidi="ar-SA"/>
        </w:rPr>
        <w:t>本次培训班收费标准为</w:t>
      </w:r>
      <w:r>
        <w:rPr>
          <w:rFonts w:hint="eastAsia" w:ascii="宋体" w:hAnsi="宋体" w:eastAsia="仿宋_GB2312" w:cs="宋体"/>
          <w:b w:val="0"/>
          <w:bCs/>
          <w:spacing w:val="0"/>
          <w:w w:val="100"/>
          <w:position w:val="0"/>
          <w:sz w:val="32"/>
          <w:szCs w:val="32"/>
          <w:highlight w:val="none"/>
          <w:shd w:val="clear"/>
          <w:lang w:val="en-US" w:eastAsia="zh-CN" w:bidi="ar-SA"/>
        </w:rPr>
        <w:t>4680</w:t>
      </w:r>
      <w:r>
        <w:rPr>
          <w:rFonts w:hint="eastAsia" w:ascii="宋体" w:hAnsi="宋体" w:eastAsia="仿宋_GB2312" w:cs="宋体"/>
          <w:b w:val="0"/>
          <w:bCs/>
          <w:spacing w:val="0"/>
          <w:w w:val="100"/>
          <w:position w:val="0"/>
          <w:sz w:val="32"/>
          <w:szCs w:val="32"/>
          <w:highlight w:val="none"/>
          <w:shd w:val="clear"/>
          <w:lang w:val="en-US" w:eastAsia="zh-Hans" w:bidi="ar-SA"/>
        </w:rPr>
        <w:t>元/人（含师资费、资料费、证书费)。</w:t>
      </w:r>
      <w:r>
        <w:rPr>
          <w:rFonts w:hint="eastAsia" w:ascii="宋体" w:hAnsi="宋体" w:eastAsia="仿宋_GB2312" w:cs="宋体"/>
          <w:b w:val="0"/>
          <w:bCs/>
          <w:spacing w:val="0"/>
          <w:w w:val="100"/>
          <w:position w:val="0"/>
          <w:sz w:val="32"/>
          <w:szCs w:val="32"/>
          <w:highlight w:val="none"/>
          <w:shd w:val="clear"/>
          <w:lang w:val="en-US" w:eastAsia="zh-CN" w:bidi="ar-SA"/>
        </w:rPr>
        <w:t>食宿统一安排，费用自理。</w:t>
      </w:r>
    </w:p>
    <w:p>
      <w:pPr>
        <w:keepNext w:val="0"/>
        <w:keepLines w:val="0"/>
        <w:pageBreakBefore w:val="0"/>
        <w:kinsoku/>
        <w:wordWrap/>
        <w:overflowPunct/>
        <w:topLinePunct w:val="0"/>
        <w:bidi w:val="0"/>
        <w:snapToGrid/>
        <w:spacing w:line="620" w:lineRule="exact"/>
        <w:ind w:firstLine="643" w:firstLineChars="200"/>
        <w:jc w:val="both"/>
        <w:textAlignment w:val="auto"/>
        <w:rPr>
          <w:rFonts w:hint="default" w:ascii="楷体_GB2312" w:hAnsi="Times New Roman" w:eastAsia="楷体_GB2312"/>
          <w:b/>
          <w:bCs/>
          <w:kern w:val="2"/>
          <w:sz w:val="32"/>
          <w:szCs w:val="32"/>
          <w:lang w:val="zh-TW" w:eastAsia="zh-CN"/>
        </w:rPr>
      </w:pPr>
      <w:r>
        <w:rPr>
          <w:rFonts w:hint="eastAsia" w:ascii="楷体_GB2312" w:hAnsi="Times New Roman" w:eastAsia="楷体_GB2312"/>
          <w:b/>
          <w:bCs/>
          <w:kern w:val="2"/>
          <w:sz w:val="32"/>
          <w:szCs w:val="32"/>
          <w:lang w:val="zh-TW" w:eastAsia="zh-CN"/>
        </w:rPr>
        <w:t>（</w:t>
      </w:r>
      <w:r>
        <w:rPr>
          <w:rFonts w:hint="eastAsia" w:ascii="楷体_GB2312" w:hAnsi="Times New Roman" w:eastAsia="楷体_GB2312"/>
          <w:b/>
          <w:bCs/>
          <w:kern w:val="2"/>
          <w:sz w:val="32"/>
          <w:szCs w:val="32"/>
          <w:lang w:val="en-US" w:eastAsia="zh-CN"/>
        </w:rPr>
        <w:t>三</w:t>
      </w:r>
      <w:r>
        <w:rPr>
          <w:rFonts w:hint="eastAsia" w:ascii="楷体_GB2312" w:hAnsi="Times New Roman" w:eastAsia="楷体_GB2312"/>
          <w:b/>
          <w:bCs/>
          <w:kern w:val="2"/>
          <w:sz w:val="32"/>
          <w:szCs w:val="32"/>
          <w:lang w:val="zh-TW" w:eastAsia="zh-CN"/>
        </w:rPr>
        <w:t>）付款方式</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1.个人账户缴费</w:t>
      </w:r>
    </w:p>
    <w:p>
      <w:pPr>
        <w:spacing w:line="6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（1）登录“中国高等教育培训中心”官网（网址：https://chetc.cahe.edu.cn）在对应的课程通知内，点击报名并缴费；</w:t>
      </w:r>
    </w:p>
    <w:p>
      <w:pPr>
        <w:spacing w:line="6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（2）通过本通知内二维码报名成功后生成的缴费二维码在线缴费。</w:t>
      </w:r>
    </w:p>
    <w:p>
      <w:pPr>
        <w:spacing w:line="6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2.个人现场刷卡缴费</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3.对公</w:t>
      </w:r>
      <w:r>
        <w:rPr>
          <w:rFonts w:hint="eastAsia" w:ascii="Times New Roman" w:hAnsi="Times New Roman" w:eastAsia="仿宋_GB2312" w:cs="Times New Roman"/>
          <w:sz w:val="32"/>
          <w:szCs w:val="32"/>
          <w:lang w:val="en-US" w:eastAsia="zh-CN"/>
        </w:rPr>
        <w:t>转账</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账户名称：中国高等教育培训中心</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银行账号：110060149018170009965</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开户银行：交通银行股份有限公司北京分行营业部</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CN" w:bidi="ar-SA"/>
        </w:rPr>
        <w:t>汇款成功后请将汇款单或截图等凭证发送至会务组邮箱</w:t>
      </w:r>
      <w:r>
        <w:rPr>
          <w:rFonts w:hint="default" w:ascii="宋体" w:hAnsi="宋体" w:eastAsia="仿宋_GB2312" w:cs="宋体"/>
          <w:b w:val="0"/>
          <w:bCs/>
          <w:spacing w:val="0"/>
          <w:w w:val="100"/>
          <w:position w:val="0"/>
          <w:sz w:val="32"/>
          <w:szCs w:val="32"/>
          <w:highlight w:val="none"/>
          <w:shd w:val="clear"/>
          <w:lang w:val="en-US" w:eastAsia="zh-CN" w:bidi="ar-SA"/>
        </w:rPr>
        <w:t>jtedf2015@163.com,</w:t>
      </w:r>
      <w:r>
        <w:rPr>
          <w:rFonts w:hint="eastAsia" w:ascii="宋体" w:hAnsi="宋体" w:eastAsia="仿宋_GB2312" w:cs="宋体"/>
          <w:b w:val="0"/>
          <w:bCs/>
          <w:spacing w:val="0"/>
          <w:w w:val="100"/>
          <w:position w:val="0"/>
          <w:sz w:val="32"/>
          <w:szCs w:val="32"/>
          <w:highlight w:val="none"/>
          <w:shd w:val="clear"/>
          <w:lang w:val="en-US" w:eastAsia="zh-CN" w:bidi="ar-SA"/>
        </w:rPr>
        <w:t>汇款请备注“姓名+单位+航空类双师型教师”。</w:t>
      </w:r>
    </w:p>
    <w:p>
      <w:pPr>
        <w:spacing w:line="62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郑重提醒：</w:t>
      </w:r>
      <w:r>
        <w:rPr>
          <w:rFonts w:hint="eastAsia" w:ascii="Times New Roman" w:hAnsi="Times New Roman" w:eastAsia="仿宋_GB2312" w:cs="Times New Roman"/>
          <w:sz w:val="32"/>
          <w:szCs w:val="32"/>
          <w:lang w:val="en-US" w:eastAsia="zh-CN"/>
        </w:rPr>
        <w:t>中国高等教育培训中心账户为本次会议唯一指定收款账户，如遇招生人员要求将培训费（或任何公示培训费之外的费用）缴纳至其他单位账户的，请拒绝支付并向中心有关部门举报违规行为，举报电话：010-63385091。</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Hans" w:bidi="ar-SA"/>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宋体" w:hAnsi="宋体" w:eastAsia="仿宋_GB2312" w:cs="宋体"/>
          <w:b w:val="0"/>
          <w:bCs/>
          <w:spacing w:val="0"/>
          <w:w w:val="100"/>
          <w:position w:val="0"/>
          <w:sz w:val="32"/>
          <w:szCs w:val="32"/>
          <w:highlight w:val="none"/>
          <w:shd w:val="clear"/>
          <w:lang w:val="en-US" w:eastAsia="zh-Hans" w:bidi="ar-SA"/>
        </w:rPr>
        <w:t>发票事宜</w:t>
      </w:r>
    </w:p>
    <w:p>
      <w:pPr>
        <w:keepNext w:val="0"/>
        <w:keepLines w:val="0"/>
        <w:pageBreakBefore w:val="0"/>
        <w:kinsoku/>
        <w:wordWrap/>
        <w:overflowPunct/>
        <w:topLinePunct w:val="0"/>
        <w:bidi w:val="0"/>
        <w:adjustRightInd w:val="0"/>
        <w:snapToGrid/>
        <w:spacing w:line="620" w:lineRule="exact"/>
        <w:ind w:firstLine="640" w:firstLineChars="200"/>
        <w:jc w:val="both"/>
        <w:textAlignment w:val="auto"/>
        <w:rPr>
          <w:rFonts w:ascii="仿宋_GB2312" w:hAnsi="仿宋_GB2312" w:eastAsia="仿宋_GB2312" w:cs="仿宋_GB2312"/>
          <w:kern w:val="2"/>
          <w:sz w:val="32"/>
          <w:szCs w:val="32"/>
          <w:lang w:val="zh-TW" w:eastAsia="zh-CN"/>
        </w:rPr>
      </w:pPr>
      <w:bookmarkStart w:id="7" w:name="bookmark24"/>
      <w:r>
        <w:rPr>
          <w:rFonts w:hint="eastAsia" w:ascii="仿宋_GB2312" w:hAnsi="仿宋_GB2312" w:eastAsia="仿宋_GB2312" w:cs="仿宋_GB2312"/>
          <w:kern w:val="2"/>
          <w:sz w:val="32"/>
          <w:szCs w:val="32"/>
          <w:lang w:val="en-US" w:eastAsia="zh-CN"/>
        </w:rPr>
        <w:t>培训</w:t>
      </w:r>
      <w:r>
        <w:rPr>
          <w:rFonts w:hint="eastAsia" w:ascii="仿宋_GB2312" w:hAnsi="仿宋_GB2312" w:eastAsia="仿宋_GB2312" w:cs="仿宋_GB2312"/>
          <w:kern w:val="2"/>
          <w:sz w:val="32"/>
          <w:szCs w:val="32"/>
          <w:lang w:val="zh-TW" w:eastAsia="zh-CN"/>
        </w:rPr>
        <w:t>费电子发票（增值税普通发票）由中国高等教育培训中心统一开具，交费成功并在会议结束后10个工作日内通过邮件发送至参会代表预留邮箱中，请注意查收。</w:t>
      </w:r>
    </w:p>
    <w:p>
      <w:pPr>
        <w:pStyle w:val="3"/>
        <w:keepNext/>
        <w:keepLines/>
        <w:pageBreakBefore w:val="0"/>
        <w:widowControl w:val="0"/>
        <w:shd w:val="clear" w:color="auto" w:fill="auto"/>
        <w:kinsoku/>
        <w:wordWrap/>
        <w:overflowPunct/>
        <w:topLinePunct w:val="0"/>
        <w:autoSpaceDE w:val="0"/>
        <w:autoSpaceDN w:val="0"/>
        <w:bidi w:val="0"/>
        <w:adjustRightInd/>
        <w:snapToGrid/>
        <w:spacing w:before="0" w:beforeAutospacing="0" w:after="0" w:afterAutospacing="0" w:line="540" w:lineRule="exact"/>
        <w:ind w:left="0" w:right="0" w:firstLine="643" w:firstLineChars="200"/>
        <w:jc w:val="left"/>
        <w:textAlignment w:val="auto"/>
        <w:rPr>
          <w:rFonts w:hint="eastAsia" w:ascii="黑体" w:hAnsi="黑体" w:eastAsia="黑体" w:cs="黑体"/>
          <w:bCs w:val="0"/>
          <w:spacing w:val="0"/>
          <w:w w:val="100"/>
          <w:kern w:val="44"/>
          <w:position w:val="0"/>
          <w:sz w:val="32"/>
          <w:szCs w:val="32"/>
          <w:highlight w:val="none"/>
          <w:shd w:val="clear"/>
          <w:lang w:val="en-US" w:eastAsia="zh-Hans" w:bidi="ar-SA"/>
        </w:rPr>
      </w:pPr>
      <w:r>
        <w:rPr>
          <w:rFonts w:hint="eastAsia" w:ascii="黑体" w:hAnsi="黑体" w:eastAsia="黑体" w:cs="黑体"/>
          <w:bCs w:val="0"/>
          <w:spacing w:val="0"/>
          <w:w w:val="100"/>
          <w:kern w:val="44"/>
          <w:position w:val="0"/>
          <w:sz w:val="32"/>
          <w:szCs w:val="32"/>
          <w:highlight w:val="none"/>
          <w:shd w:val="clear"/>
          <w:lang w:val="en-US" w:eastAsia="zh-Hans" w:bidi="ar-SA"/>
        </w:rPr>
        <w:t>七</w:t>
      </w:r>
      <w:bookmarkEnd w:id="7"/>
      <w:r>
        <w:rPr>
          <w:rFonts w:hint="eastAsia" w:ascii="黑体" w:hAnsi="黑体" w:eastAsia="黑体" w:cs="黑体"/>
          <w:bCs w:val="0"/>
          <w:spacing w:val="0"/>
          <w:w w:val="100"/>
          <w:kern w:val="44"/>
          <w:position w:val="0"/>
          <w:sz w:val="32"/>
          <w:szCs w:val="32"/>
          <w:highlight w:val="none"/>
          <w:shd w:val="clear"/>
          <w:lang w:val="en-US" w:eastAsia="zh-Hans" w:bidi="ar-SA"/>
        </w:rPr>
        <w:t>、结业证书</w:t>
      </w:r>
    </w:p>
    <w:p>
      <w:pPr>
        <w:pStyle w:val="3"/>
        <w:keepNext/>
        <w:keepLines/>
        <w:pageBreakBefore w:val="0"/>
        <w:widowControl w:val="0"/>
        <w:shd w:val="clear" w:color="auto" w:fill="auto"/>
        <w:kinsoku/>
        <w:wordWrap/>
        <w:overflowPunct/>
        <w:topLinePunct w:val="0"/>
        <w:autoSpaceDE w:val="0"/>
        <w:autoSpaceDN w:val="0"/>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Cs w:val="0"/>
          <w:spacing w:val="0"/>
          <w:w w:val="100"/>
          <w:kern w:val="44"/>
          <w:position w:val="0"/>
          <w:sz w:val="32"/>
          <w:szCs w:val="32"/>
          <w:highlight w:val="none"/>
          <w:shd w:val="clear"/>
          <w:lang w:val="en-US" w:eastAsia="zh-CN" w:bidi="ar-SA"/>
        </w:rPr>
      </w:pPr>
      <w:r>
        <w:rPr>
          <w:rFonts w:hint="eastAsia" w:ascii="宋体" w:hAnsi="宋体" w:eastAsia="仿宋_GB2312" w:cs="宋体"/>
          <w:b w:val="0"/>
          <w:bCs/>
          <w:spacing w:val="0"/>
          <w:w w:val="100"/>
          <w:position w:val="0"/>
          <w:sz w:val="32"/>
          <w:szCs w:val="32"/>
          <w:highlight w:val="none"/>
          <w:shd w:val="clear"/>
          <w:lang w:val="en-US" w:eastAsia="zh-Hans" w:bidi="ar-SA"/>
        </w:rPr>
        <w:t>参加培训学员完成规定</w:t>
      </w:r>
      <w:r>
        <w:rPr>
          <w:rFonts w:hint="eastAsia" w:ascii="宋体" w:hAnsi="宋体" w:eastAsia="仿宋_GB2312" w:cs="宋体"/>
          <w:b w:val="0"/>
          <w:bCs/>
          <w:spacing w:val="0"/>
          <w:w w:val="100"/>
          <w:position w:val="0"/>
          <w:sz w:val="32"/>
          <w:szCs w:val="32"/>
          <w:highlight w:val="none"/>
          <w:shd w:val="clear"/>
          <w:lang w:val="en-US" w:eastAsia="zh-CN" w:bidi="ar-SA"/>
        </w:rPr>
        <w:t>的</w:t>
      </w:r>
      <w:r>
        <w:rPr>
          <w:rFonts w:hint="eastAsia" w:ascii="宋体" w:hAnsi="宋体" w:eastAsia="仿宋_GB2312" w:cs="宋体"/>
          <w:b w:val="0"/>
          <w:bCs/>
          <w:spacing w:val="0"/>
          <w:w w:val="100"/>
          <w:position w:val="0"/>
          <w:sz w:val="32"/>
          <w:szCs w:val="32"/>
          <w:highlight w:val="none"/>
          <w:shd w:val="clear"/>
          <w:lang w:val="en-US" w:eastAsia="zh-Hans" w:bidi="ar-SA"/>
        </w:rPr>
        <w:t>培训</w:t>
      </w:r>
      <w:r>
        <w:rPr>
          <w:rFonts w:hint="eastAsia" w:ascii="宋体" w:hAnsi="宋体" w:eastAsia="仿宋_GB2312" w:cs="宋体"/>
          <w:b w:val="0"/>
          <w:bCs/>
          <w:spacing w:val="0"/>
          <w:w w:val="100"/>
          <w:position w:val="0"/>
          <w:sz w:val="32"/>
          <w:szCs w:val="32"/>
          <w:highlight w:val="none"/>
          <w:shd w:val="clear"/>
          <w:lang w:val="en-US" w:eastAsia="zh-CN" w:bidi="ar-SA"/>
        </w:rPr>
        <w:t>教学内容</w:t>
      </w:r>
      <w:r>
        <w:rPr>
          <w:rFonts w:hint="eastAsia" w:ascii="宋体" w:hAnsi="宋体" w:eastAsia="仿宋_GB2312" w:cs="宋体"/>
          <w:b w:val="0"/>
          <w:bCs/>
          <w:spacing w:val="0"/>
          <w:w w:val="100"/>
          <w:position w:val="0"/>
          <w:sz w:val="32"/>
          <w:szCs w:val="32"/>
          <w:highlight w:val="none"/>
          <w:shd w:val="clear"/>
          <w:lang w:val="en-US" w:eastAsia="zh-Hans" w:bidi="ar-SA"/>
        </w:rPr>
        <w:t>，</w:t>
      </w:r>
      <w:r>
        <w:rPr>
          <w:rFonts w:hint="eastAsia" w:ascii="宋体" w:hAnsi="宋体" w:eastAsia="仿宋_GB2312" w:cs="宋体"/>
          <w:b w:val="0"/>
          <w:bCs/>
          <w:spacing w:val="0"/>
          <w:w w:val="100"/>
          <w:position w:val="0"/>
          <w:sz w:val="32"/>
          <w:szCs w:val="32"/>
          <w:highlight w:val="none"/>
          <w:shd w:val="clear"/>
          <w:lang w:val="en-US" w:eastAsia="zh-CN" w:bidi="ar-SA"/>
        </w:rPr>
        <w:t>并通过考试考核者，可获得由</w:t>
      </w:r>
      <w:r>
        <w:rPr>
          <w:rFonts w:hint="eastAsia" w:ascii="宋体" w:hAnsi="宋体" w:eastAsia="仿宋_GB2312" w:cs="宋体"/>
          <w:b w:val="0"/>
          <w:bCs/>
          <w:spacing w:val="0"/>
          <w:w w:val="100"/>
          <w:position w:val="0"/>
          <w:sz w:val="32"/>
          <w:szCs w:val="32"/>
          <w:highlight w:val="none"/>
          <w:shd w:val="clear"/>
          <w:lang w:val="en-US" w:eastAsia="zh-Hans" w:bidi="ar-SA"/>
        </w:rPr>
        <w:t>中国高等教育培训中心与北京广慧金通教育科技有限公司联合认证</w:t>
      </w:r>
      <w:r>
        <w:rPr>
          <w:rFonts w:hint="eastAsia" w:ascii="宋体" w:hAnsi="宋体" w:eastAsia="仿宋_GB2312" w:cs="宋体"/>
          <w:b w:val="0"/>
          <w:bCs/>
          <w:spacing w:val="0"/>
          <w:w w:val="100"/>
          <w:position w:val="0"/>
          <w:sz w:val="32"/>
          <w:szCs w:val="32"/>
          <w:highlight w:val="none"/>
          <w:shd w:val="clear"/>
          <w:lang w:val="en-US" w:eastAsia="zh-CN" w:bidi="ar-SA"/>
        </w:rPr>
        <w:t>颁发的</w:t>
      </w:r>
      <w:r>
        <w:rPr>
          <w:rFonts w:hint="eastAsia" w:ascii="宋体" w:hAnsi="宋体" w:eastAsia="仿宋_GB2312" w:cs="宋体"/>
          <w:b w:val="0"/>
          <w:bCs/>
          <w:spacing w:val="0"/>
          <w:w w:val="100"/>
          <w:position w:val="0"/>
          <w:sz w:val="32"/>
          <w:szCs w:val="32"/>
          <w:highlight w:val="none"/>
          <w:shd w:val="clear"/>
          <w:lang w:val="zh-CN" w:eastAsia="zh-CN" w:bidi="ar-SA"/>
        </w:rPr>
        <w:t>“航</w:t>
      </w:r>
      <w:r>
        <w:rPr>
          <w:rFonts w:hint="eastAsia" w:ascii="宋体" w:hAnsi="宋体" w:eastAsia="仿宋_GB2312" w:cs="宋体"/>
          <w:b w:val="0"/>
          <w:bCs/>
          <w:spacing w:val="0"/>
          <w:w w:val="100"/>
          <w:position w:val="0"/>
          <w:sz w:val="32"/>
          <w:szCs w:val="32"/>
          <w:highlight w:val="none"/>
          <w:shd w:val="clear"/>
          <w:lang w:val="en-US" w:eastAsia="zh-CN" w:bidi="ar-SA"/>
        </w:rPr>
        <w:t>空服务类专业教师资格证书”和由</w:t>
      </w:r>
      <w:r>
        <w:rPr>
          <w:rFonts w:hint="eastAsia" w:ascii="宋体" w:hAnsi="宋体" w:eastAsia="仿宋_GB2312" w:cs="宋体"/>
          <w:b w:val="0"/>
          <w:bCs/>
          <w:spacing w:val="0"/>
          <w:w w:val="100"/>
          <w:position w:val="0"/>
          <w:sz w:val="32"/>
          <w:szCs w:val="32"/>
          <w:highlight w:val="none"/>
          <w:shd w:val="clear"/>
          <w:lang w:val="en-US" w:eastAsia="zh-Hans" w:bidi="ar-SA"/>
        </w:rPr>
        <w:t>中国红十字会总会训练中心颁发</w:t>
      </w:r>
      <w:r>
        <w:rPr>
          <w:rFonts w:hint="eastAsia" w:ascii="宋体" w:hAnsi="宋体" w:eastAsia="仿宋_GB2312" w:cs="宋体"/>
          <w:b w:val="0"/>
          <w:bCs/>
          <w:spacing w:val="0"/>
          <w:w w:val="100"/>
          <w:position w:val="0"/>
          <w:sz w:val="32"/>
          <w:szCs w:val="32"/>
          <w:highlight w:val="none"/>
          <w:shd w:val="clear"/>
          <w:lang w:val="en-US" w:eastAsia="zh-CN" w:bidi="ar-SA"/>
        </w:rPr>
        <w:t>的“</w:t>
      </w:r>
      <w:r>
        <w:rPr>
          <w:rFonts w:hint="eastAsia" w:ascii="宋体" w:hAnsi="宋体" w:eastAsia="仿宋_GB2312" w:cs="宋体"/>
          <w:b w:val="0"/>
          <w:bCs/>
          <w:spacing w:val="0"/>
          <w:w w:val="100"/>
          <w:position w:val="0"/>
          <w:sz w:val="32"/>
          <w:szCs w:val="32"/>
          <w:highlight w:val="none"/>
          <w:shd w:val="clear"/>
          <w:lang w:val="en-US" w:eastAsia="zh-Hans" w:bidi="ar-SA"/>
        </w:rPr>
        <w:t>红十字救护员证</w:t>
      </w:r>
      <w:r>
        <w:rPr>
          <w:rFonts w:hint="eastAsia" w:ascii="宋体" w:hAnsi="宋体" w:eastAsia="仿宋_GB2312" w:cs="宋体"/>
          <w:b w:val="0"/>
          <w:bCs/>
          <w:spacing w:val="0"/>
          <w:w w:val="100"/>
          <w:position w:val="0"/>
          <w:sz w:val="32"/>
          <w:szCs w:val="32"/>
          <w:highlight w:val="none"/>
          <w:shd w:val="clear"/>
          <w:lang w:val="en-US" w:eastAsia="zh-CN" w:bidi="ar-SA"/>
        </w:rPr>
        <w:t>”。</w:t>
      </w:r>
    </w:p>
    <w:p>
      <w:pPr>
        <w:pStyle w:val="3"/>
        <w:keepNext/>
        <w:keepLines/>
        <w:pageBreakBefore w:val="0"/>
        <w:widowControl w:val="0"/>
        <w:numPr>
          <w:ilvl w:val="0"/>
          <w:numId w:val="1"/>
        </w:numPr>
        <w:shd w:val="clear" w:color="auto" w:fill="auto"/>
        <w:kinsoku/>
        <w:wordWrap/>
        <w:overflowPunct/>
        <w:topLinePunct w:val="0"/>
        <w:autoSpaceDE w:val="0"/>
        <w:autoSpaceDN w:val="0"/>
        <w:bidi w:val="0"/>
        <w:adjustRightInd/>
        <w:snapToGrid/>
        <w:spacing w:before="0" w:beforeAutospacing="0" w:after="0" w:afterAutospacing="0" w:line="540" w:lineRule="exact"/>
        <w:ind w:left="0" w:right="0" w:firstLine="643" w:firstLineChars="200"/>
        <w:jc w:val="left"/>
        <w:textAlignment w:val="auto"/>
        <w:rPr>
          <w:rFonts w:hint="eastAsia" w:ascii="黑体" w:hAnsi="黑体" w:eastAsia="黑体" w:cs="黑体"/>
          <w:bCs w:val="0"/>
          <w:spacing w:val="0"/>
          <w:w w:val="100"/>
          <w:kern w:val="44"/>
          <w:position w:val="0"/>
          <w:sz w:val="32"/>
          <w:szCs w:val="32"/>
          <w:highlight w:val="none"/>
          <w:shd w:val="clear"/>
          <w:lang w:val="en-US" w:eastAsia="zh-Hans" w:bidi="ar-SA"/>
        </w:rPr>
      </w:pPr>
      <w:r>
        <w:rPr>
          <w:rFonts w:hint="eastAsia" w:ascii="黑体" w:hAnsi="黑体" w:eastAsia="黑体" w:cs="黑体"/>
          <w:bCs w:val="0"/>
          <w:spacing w:val="0"/>
          <w:w w:val="100"/>
          <w:kern w:val="44"/>
          <w:position w:val="0"/>
          <w:sz w:val="32"/>
          <w:szCs w:val="32"/>
          <w:highlight w:val="none"/>
          <w:shd w:val="clear"/>
          <w:lang w:val="en-US" w:eastAsia="zh-Hans" w:bidi="ar-SA"/>
        </w:rPr>
        <w:t>联系方式</w:t>
      </w:r>
    </w:p>
    <w:p>
      <w:pPr>
        <w:widowControl/>
        <w:spacing w:line="620" w:lineRule="exact"/>
        <w:ind w:left="638" w:leftChars="266" w:firstLine="0" w:firstLineChars="0"/>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CN" w:bidi="ar-SA"/>
        </w:rPr>
      </w:pPr>
      <w:r>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CN" w:bidi="ar-SA"/>
        </w:rPr>
        <w:t>1.报名及会务咨询</w:t>
      </w:r>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Hans" w:bidi="ar-SA"/>
        </w:rPr>
      </w:pPr>
      <w:r>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Hans" w:bidi="ar-SA"/>
        </w:rPr>
        <w:t>李  宏：</w:t>
      </w:r>
      <w:r>
        <w:rPr>
          <w:rFonts w:hint="eastAsia" w:ascii="宋体" w:hAnsi="宋体" w:eastAsia="仿宋_GB2312" w:cs="宋体"/>
          <w:b w:val="0"/>
          <w:bCs/>
          <w:color w:val="000000"/>
          <w:spacing w:val="0"/>
          <w:w w:val="100"/>
          <w:kern w:val="36"/>
          <w:position w:val="0"/>
          <w:sz w:val="32"/>
          <w:szCs w:val="32"/>
          <w:highlight w:val="none"/>
          <w:shd w:val="clear" w:color="auto" w:fill="auto"/>
          <w:lang w:val="en-US" w:eastAsia="en-US" w:bidi="ar-SA"/>
        </w:rPr>
        <w:t>010-88999588-8358；</w:t>
      </w:r>
      <w:r>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Hans" w:bidi="ar-SA"/>
        </w:rPr>
        <w:t>13699159533</w:t>
      </w:r>
    </w:p>
    <w:p>
      <w:pPr>
        <w:widowControl/>
        <w:spacing w:line="620" w:lineRule="exact"/>
        <w:ind w:left="638" w:leftChars="266" w:firstLine="0" w:firstLineChars="0"/>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Hans" w:bidi="ar-SA"/>
        </w:rPr>
      </w:pPr>
      <w:r>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Hans" w:bidi="ar-SA"/>
        </w:rPr>
        <w:t>续子荷：</w:t>
      </w:r>
      <w:r>
        <w:rPr>
          <w:rFonts w:hint="eastAsia" w:ascii="宋体" w:hAnsi="宋体" w:eastAsia="仿宋_GB2312" w:cs="宋体"/>
          <w:b w:val="0"/>
          <w:bCs/>
          <w:color w:val="000000"/>
          <w:spacing w:val="0"/>
          <w:w w:val="100"/>
          <w:kern w:val="36"/>
          <w:position w:val="0"/>
          <w:sz w:val="32"/>
          <w:szCs w:val="32"/>
          <w:highlight w:val="none"/>
          <w:shd w:val="clear" w:color="auto" w:fill="auto"/>
          <w:lang w:val="en-US" w:eastAsia="en-US" w:bidi="ar-SA"/>
        </w:rPr>
        <w:t>010-88999588-8111；</w:t>
      </w:r>
      <w:r>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Hans" w:bidi="ar-SA"/>
        </w:rPr>
        <w:t>13601181174</w:t>
      </w:r>
    </w:p>
    <w:p>
      <w:pPr>
        <w:widowControl/>
        <w:spacing w:line="620" w:lineRule="exact"/>
        <w:ind w:left="638" w:leftChars="266" w:firstLine="0" w:firstLineChars="0"/>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CN" w:bidi="ar-SA"/>
        </w:rPr>
      </w:pPr>
      <w:r>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CN" w:bidi="ar-SA"/>
        </w:rPr>
        <w:t>2.证书及发票事宜</w:t>
      </w:r>
    </w:p>
    <w:p>
      <w:pPr>
        <w:numPr>
          <w:ilvl w:val="0"/>
          <w:numId w:val="0"/>
        </w:numPr>
        <w:ind w:right="0" w:rightChars="0" w:firstLine="640" w:firstLineChars="200"/>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CN" w:bidi="ar-SA"/>
        </w:rPr>
      </w:pPr>
      <w:r>
        <w:rPr>
          <w:rFonts w:hint="eastAsia" w:ascii="宋体" w:hAnsi="宋体" w:eastAsia="仿宋_GB2312" w:cs="宋体"/>
          <w:b w:val="0"/>
          <w:bCs/>
          <w:color w:val="000000"/>
          <w:spacing w:val="0"/>
          <w:w w:val="100"/>
          <w:kern w:val="36"/>
          <w:position w:val="0"/>
          <w:sz w:val="32"/>
          <w:szCs w:val="32"/>
          <w:highlight w:val="none"/>
          <w:shd w:val="clear" w:color="auto" w:fill="auto"/>
          <w:lang w:val="en-US" w:eastAsia="zh-CN" w:bidi="ar-SA"/>
        </w:rPr>
        <w:t>李  航：010-82097528，13718862369</w:t>
      </w:r>
    </w:p>
    <w:p>
      <w:pPr>
        <w:pStyle w:val="2"/>
        <w:rPr>
          <w:rFonts w:hint="eastAsia"/>
          <w:lang w:val="en-US" w:eastAsia="zh-Hans"/>
        </w:rPr>
      </w:pPr>
      <w:bookmarkStart w:id="16" w:name="_GoBack"/>
      <w:bookmarkEnd w:id="16"/>
    </w:p>
    <w:p>
      <w:pPr>
        <w:keepNext w:val="0"/>
        <w:keepLines w:val="0"/>
        <w:widowControl/>
        <w:shd w:val="clear"/>
        <w:bidi w:val="0"/>
        <w:spacing w:before="0" w:after="0" w:line="620" w:lineRule="exact"/>
        <w:ind w:left="0" w:right="0" w:firstLine="640" w:firstLineChars="200"/>
        <w:jc w:val="left"/>
        <w:rPr>
          <w:rFonts w:hint="eastAsia" w:ascii="Times New Roman" w:hAnsi="Times New Roman" w:eastAsia="仿宋_GB2312" w:cs="Times New Roman"/>
          <w:color w:val="000000"/>
          <w:spacing w:val="0"/>
          <w:w w:val="100"/>
          <w:kern w:val="2"/>
          <w:position w:val="0"/>
          <w:sz w:val="32"/>
          <w:szCs w:val="32"/>
          <w:u w:color="000000"/>
          <w:shd w:val="clear"/>
          <w:lang w:val="en-US" w:eastAsia="zh-Hans" w:bidi="ar-SA"/>
        </w:rPr>
      </w:pPr>
      <w:r>
        <w:rPr>
          <w:rFonts w:hint="eastAsia" w:ascii="Times New Roman" w:hAnsi="Times New Roman" w:eastAsia="仿宋_GB2312" w:cs="Times New Roman"/>
          <w:color w:val="000000"/>
          <w:spacing w:val="0"/>
          <w:w w:val="100"/>
          <w:kern w:val="2"/>
          <w:position w:val="0"/>
          <w:sz w:val="32"/>
          <w:szCs w:val="32"/>
          <w:u w:color="000000"/>
          <w:shd w:val="clear"/>
          <w:lang w:val="en-US" w:eastAsia="zh-Hans" w:bidi="ar-SA"/>
        </w:rPr>
        <w:t>附件：1.中国高等教育培训中心简介</w:t>
      </w:r>
      <w:bookmarkStart w:id="8" w:name="bookmark26"/>
      <w:bookmarkEnd w:id="8"/>
    </w:p>
    <w:p>
      <w:pPr>
        <w:keepNext w:val="0"/>
        <w:keepLines w:val="0"/>
        <w:widowControl/>
        <w:shd w:val="clear"/>
        <w:bidi w:val="0"/>
        <w:spacing w:before="0" w:after="0" w:line="620" w:lineRule="exact"/>
        <w:ind w:left="0" w:right="0" w:firstLine="1600" w:firstLineChars="500"/>
        <w:jc w:val="left"/>
        <w:rPr>
          <w:rFonts w:hint="eastAsia" w:ascii="Times New Roman" w:hAnsi="Times New Roman" w:eastAsia="仿宋_GB2312" w:cs="Times New Roman"/>
          <w:color w:val="000000"/>
          <w:spacing w:val="0"/>
          <w:w w:val="100"/>
          <w:kern w:val="2"/>
          <w:position w:val="0"/>
          <w:sz w:val="32"/>
          <w:szCs w:val="32"/>
          <w:u w:color="000000"/>
          <w:shd w:val="clear"/>
          <w:lang w:val="en-US" w:eastAsia="zh-Hans" w:bidi="ar-SA"/>
        </w:rPr>
      </w:pPr>
      <w:r>
        <w:rPr>
          <w:rFonts w:hint="eastAsia" w:ascii="Times New Roman" w:hAnsi="Times New Roman" w:eastAsia="仿宋_GB2312" w:cs="Times New Roman"/>
          <w:color w:val="000000"/>
          <w:spacing w:val="0"/>
          <w:w w:val="100"/>
          <w:kern w:val="2"/>
          <w:position w:val="0"/>
          <w:sz w:val="32"/>
          <w:szCs w:val="32"/>
          <w:u w:color="000000"/>
          <w:shd w:val="clear"/>
          <w:lang w:val="en-US" w:eastAsia="zh-Hans" w:bidi="ar-SA"/>
        </w:rPr>
        <w:t>2.北京广慧金通教育科技有限公司简介</w:t>
      </w:r>
      <w:bookmarkStart w:id="9" w:name="bookmark27"/>
      <w:bookmarkEnd w:id="9"/>
    </w:p>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Hans" w:bidi="ar-SA"/>
        </w:rPr>
      </w:pPr>
      <w:bookmarkStart w:id="10" w:name="bookmark29"/>
      <w:bookmarkStart w:id="11" w:name="bookmark28"/>
      <w:bookmarkStart w:id="12" w:name="bookmark30"/>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9"/>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567" w:type="dxa"/>
            <w:vAlign w:val="center"/>
          </w:tcPr>
          <w:p>
            <w:pPr>
              <w:pStyle w:val="5"/>
              <w:spacing w:line="560" w:lineRule="exact"/>
              <w:ind w:left="0" w:right="210"/>
              <w:jc w:val="center"/>
              <w:textAlignment w:val="baseline"/>
              <w:rPr>
                <w:rFonts w:ascii="黑体" w:hAnsi="黑体" w:eastAsia="黑体"/>
                <w:color w:val="000000" w:themeColor="text1"/>
                <w:sz w:val="32"/>
                <w:szCs w:val="32"/>
                <w:lang w:eastAsia="zh-CN"/>
                <w14:textFill>
                  <w14:solidFill>
                    <w14:schemeClr w14:val="tx1"/>
                  </w14:solidFill>
                </w14:textFill>
              </w:rPr>
            </w:pPr>
          </w:p>
        </w:tc>
        <w:tc>
          <w:tcPr>
            <w:tcW w:w="4568" w:type="dxa"/>
            <w:vAlign w:val="center"/>
          </w:tcPr>
          <w:p>
            <w:pPr>
              <w:widowControl/>
              <w:spacing w:line="560" w:lineRule="exact"/>
              <w:jc w:val="center"/>
              <w:rPr>
                <w:rFonts w:ascii="黑体" w:hAnsi="黑体" w:eastAsia="黑体"/>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中国高等教育培训中心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67" w:type="dxa"/>
          </w:tcPr>
          <w:p>
            <w:pPr>
              <w:pStyle w:val="5"/>
              <w:spacing w:line="560" w:lineRule="exact"/>
              <w:ind w:left="0" w:right="210"/>
              <w:jc w:val="center"/>
              <w:textAlignment w:val="baseline"/>
              <w:rPr>
                <w:rFonts w:ascii="黑体" w:hAnsi="黑体" w:eastAsia="黑体"/>
                <w:color w:val="000000" w:themeColor="text1"/>
                <w:sz w:val="32"/>
                <w:szCs w:val="32"/>
                <w:lang w:eastAsia="zh-CN"/>
                <w14:textFill>
                  <w14:solidFill>
                    <w14:schemeClr w14:val="tx1"/>
                  </w14:solidFill>
                </w14:textFill>
              </w:rPr>
            </w:pPr>
          </w:p>
          <w:p>
            <w:pPr>
              <w:pStyle w:val="5"/>
              <w:spacing w:line="560" w:lineRule="exact"/>
              <w:ind w:left="0" w:right="210"/>
              <w:jc w:val="center"/>
              <w:textAlignment w:val="baseline"/>
              <w:rPr>
                <w:rFonts w:ascii="黑体" w:hAnsi="黑体" w:eastAsia="黑体"/>
                <w:color w:val="000000" w:themeColor="text1"/>
                <w:sz w:val="32"/>
                <w:szCs w:val="32"/>
                <w:lang w:eastAsia="zh-CN"/>
                <w14:textFill>
                  <w14:solidFill>
                    <w14:schemeClr w14:val="tx1"/>
                  </w14:solidFill>
                </w14:textFill>
              </w:rPr>
            </w:pPr>
          </w:p>
        </w:tc>
        <w:tc>
          <w:tcPr>
            <w:tcW w:w="4568" w:type="dxa"/>
          </w:tcPr>
          <w:p>
            <w:pPr>
              <w:widowControl/>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日</w:t>
            </w:r>
          </w:p>
        </w:tc>
      </w:tr>
    </w:tbl>
    <w:p>
      <w:pPr>
        <w:keepNext w:val="0"/>
        <w:keepLines w:val="0"/>
        <w:pageBreakBefore w:val="0"/>
        <w:widowControl/>
        <w:shd w:val="clear" w:color="auto" w:fill="auto"/>
        <w:kinsoku/>
        <w:wordWrap/>
        <w:overflowPunct/>
        <w:topLinePunct w:val="0"/>
        <w:bidi w:val="0"/>
        <w:adjustRightInd/>
        <w:snapToGrid/>
        <w:spacing w:before="0" w:after="0" w:line="540" w:lineRule="exact"/>
        <w:ind w:left="0" w:right="0" w:firstLine="640" w:firstLineChars="200"/>
        <w:jc w:val="left"/>
        <w:textAlignment w:val="auto"/>
        <w:rPr>
          <w:rFonts w:hint="eastAsia" w:ascii="宋体" w:hAnsi="宋体" w:eastAsia="仿宋_GB2312" w:cs="宋体"/>
          <w:b w:val="0"/>
          <w:bCs/>
          <w:spacing w:val="0"/>
          <w:w w:val="100"/>
          <w:position w:val="0"/>
          <w:sz w:val="32"/>
          <w:szCs w:val="32"/>
          <w:highlight w:val="none"/>
          <w:shd w:val="clear"/>
          <w:lang w:val="en-US" w:eastAsia="zh-Hans" w:bidi="ar-SA"/>
        </w:rPr>
      </w:pPr>
    </w:p>
    <w:p>
      <w:pPr>
        <w:keepNext w:val="0"/>
        <w:keepLines w:val="0"/>
        <w:shd w:val="clear"/>
        <w:bidi w:val="0"/>
        <w:spacing w:before="0" w:after="0" w:line="620" w:lineRule="exact"/>
        <w:ind w:left="0" w:right="0" w:firstLine="0"/>
        <w:jc w:val="both"/>
        <w:rPr>
          <w:rFonts w:hint="eastAsia" w:ascii="黑体" w:hAnsi="黑体" w:eastAsia="黑体" w:cs="黑体"/>
          <w:spacing w:val="-3"/>
          <w:w w:val="100"/>
          <w:kern w:val="2"/>
          <w:position w:val="0"/>
          <w:sz w:val="32"/>
          <w:szCs w:val="32"/>
          <w:shd w:val="clear"/>
          <w:lang w:eastAsia="zh-Hans" w:bidi="ar-SA"/>
        </w:rPr>
      </w:pPr>
      <w:r>
        <w:rPr>
          <w:rFonts w:hint="eastAsia" w:ascii="黑体" w:hAnsi="黑体" w:eastAsia="黑体" w:cs="黑体"/>
          <w:spacing w:val="-3"/>
          <w:w w:val="100"/>
          <w:kern w:val="2"/>
          <w:position w:val="0"/>
          <w:sz w:val="32"/>
          <w:szCs w:val="32"/>
          <w:shd w:val="clear"/>
          <w:lang w:val="en-US" w:eastAsia="zh-Hans" w:bidi="ar-SA"/>
        </w:rPr>
        <w:t>附件</w:t>
      </w:r>
      <w:r>
        <w:rPr>
          <w:rFonts w:hint="eastAsia" w:ascii="黑体" w:hAnsi="黑体" w:eastAsia="黑体" w:cs="黑体"/>
          <w:spacing w:val="-3"/>
          <w:w w:val="100"/>
          <w:kern w:val="2"/>
          <w:position w:val="0"/>
          <w:sz w:val="32"/>
          <w:szCs w:val="32"/>
          <w:shd w:val="clear"/>
          <w:lang w:eastAsia="zh-Hans" w:bidi="ar-SA"/>
        </w:rPr>
        <w:t>1</w:t>
      </w:r>
    </w:p>
    <w:bookmarkEnd w:id="10"/>
    <w:bookmarkEnd w:id="11"/>
    <w:bookmarkEnd w:id="12"/>
    <w:p>
      <w:pPr>
        <w:spacing w:line="620" w:lineRule="exact"/>
        <w:jc w:val="center"/>
        <w:rPr>
          <w:rFonts w:ascii="仿宋_GB2312" w:hAnsi="仿宋_GB2312" w:eastAsia="仿宋_GB2312" w:cs="仿宋_GB2312"/>
          <w:sz w:val="36"/>
          <w:szCs w:val="36"/>
        </w:rPr>
      </w:pPr>
      <w:bookmarkStart w:id="13" w:name="bookmark31"/>
      <w:bookmarkStart w:id="14" w:name="bookmark33"/>
      <w:bookmarkStart w:id="15" w:name="bookmark32"/>
      <w:r>
        <w:rPr>
          <w:rFonts w:hint="eastAsia" w:ascii="方正小标宋简体" w:hAnsi="方正小标宋简体" w:eastAsia="方正小标宋简体" w:cs="方正小标宋简体"/>
          <w:sz w:val="36"/>
          <w:szCs w:val="36"/>
          <w:shd w:val="clear" w:color="auto" w:fill="FFFFFF"/>
        </w:rPr>
        <w:t>中国高等教育培训中心简介</w:t>
      </w:r>
    </w:p>
    <w:p>
      <w:pPr>
        <w:spacing w:line="6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ascii="Times New Roman" w:hAnsi="Times New Roman" w:eastAsia="仿宋_GB2312" w:cs="Times New Roman"/>
          <w:spacing w:val="-17"/>
          <w:sz w:val="32"/>
          <w:szCs w:val="32"/>
          <w:shd w:val="clear" w:color="auto" w:fill="FFFFFF"/>
        </w:rPr>
        <w:t>详情请登录中国高等教育培训中心官网（</w:t>
      </w:r>
      <w:r>
        <w:rPr>
          <w:rFonts w:ascii="Times New Roman" w:hAnsi="Times New Roman" w:eastAsia="仿宋_GB2312" w:cs="Times New Roman"/>
          <w:b/>
          <w:bCs/>
          <w:sz w:val="32"/>
          <w:szCs w:val="32"/>
        </w:rPr>
        <w:t>https：//chetc.cahe.edu.cn/</w:t>
      </w:r>
      <w:r>
        <w:rPr>
          <w:rFonts w:ascii="Times New Roman" w:hAnsi="Times New Roman" w:eastAsia="仿宋_GB2312" w:cs="Times New Roman"/>
          <w:spacing w:val="-17"/>
          <w:sz w:val="32"/>
          <w:szCs w:val="32"/>
          <w:shd w:val="clear" w:color="auto" w:fill="FFFFFF"/>
        </w:rPr>
        <w:t>）</w:t>
      </w:r>
      <w:r>
        <w:rPr>
          <w:rFonts w:ascii="Times New Roman" w:hAnsi="Times New Roman" w:eastAsia="仿宋_GB2312" w:cs="Times New Roman"/>
          <w:sz w:val="32"/>
          <w:szCs w:val="32"/>
          <w:shd w:val="clear" w:color="auto" w:fill="FFFFFF"/>
        </w:rPr>
        <w:t>或关注培训中心微信公众号了解更多培训动态。</w:t>
      </w:r>
    </w:p>
    <w:p>
      <w:pPr>
        <w:pStyle w:val="2"/>
      </w:pPr>
    </w:p>
    <w:tbl>
      <w:tblPr>
        <w:tblStyle w:val="7"/>
        <w:tblW w:w="0" w:type="auto"/>
        <w:jc w:val="center"/>
        <w:tblLayout w:type="autofit"/>
        <w:tblCellMar>
          <w:top w:w="0" w:type="dxa"/>
          <w:left w:w="108" w:type="dxa"/>
          <w:bottom w:w="0" w:type="dxa"/>
          <w:right w:w="108" w:type="dxa"/>
        </w:tblCellMar>
      </w:tblPr>
      <w:tblGrid>
        <w:gridCol w:w="3994"/>
        <w:gridCol w:w="3985"/>
      </w:tblGrid>
      <w:tr>
        <w:tblPrEx>
          <w:tblCellMar>
            <w:top w:w="0" w:type="dxa"/>
            <w:left w:w="108" w:type="dxa"/>
            <w:bottom w:w="0" w:type="dxa"/>
            <w:right w:w="108" w:type="dxa"/>
          </w:tblCellMar>
        </w:tblPrEx>
        <w:trPr>
          <w:trHeight w:val="3192" w:hRule="atLeast"/>
          <w:jc w:val="center"/>
        </w:trPr>
        <w:tc>
          <w:tcPr>
            <w:tcW w:w="3994" w:type="dxa"/>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pacing w:val="27"/>
                <w:sz w:val="32"/>
                <w:szCs w:val="32"/>
                <w:shd w:val="clear" w:color="auto" w:fill="FFFFFF"/>
              </w:rPr>
              <w:drawing>
                <wp:inline distT="0" distB="0" distL="114300" distR="114300">
                  <wp:extent cx="2023110" cy="2023110"/>
                  <wp:effectExtent l="0" t="0" r="3810" b="381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9"/>
                          <a:stretch>
                            <a:fillRect/>
                          </a:stretch>
                        </pic:blipFill>
                        <pic:spPr>
                          <a:xfrm>
                            <a:off x="0" y="0"/>
                            <a:ext cx="2023110" cy="2023110"/>
                          </a:xfrm>
                          <a:prstGeom prst="rect">
                            <a:avLst/>
                          </a:prstGeom>
                          <a:noFill/>
                          <a:ln w="12700">
                            <a:noFill/>
                          </a:ln>
                        </pic:spPr>
                      </pic:pic>
                    </a:graphicData>
                  </a:graphic>
                </wp:inline>
              </w:drawing>
            </w:r>
          </w:p>
        </w:tc>
        <w:tc>
          <w:tcPr>
            <w:tcW w:w="3985" w:type="dxa"/>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z w:val="32"/>
                <w:szCs w:val="32"/>
                <w:shd w:val="clear" w:color="auto" w:fill="FFFFFF"/>
              </w:rPr>
              <w:drawing>
                <wp:anchor distT="0" distB="0" distL="114300" distR="114300" simplePos="0" relativeHeight="251660288" behindDoc="0" locked="0" layoutInCell="1" allowOverlap="1">
                  <wp:simplePos x="0" y="0"/>
                  <wp:positionH relativeFrom="column">
                    <wp:posOffset>351790</wp:posOffset>
                  </wp:positionH>
                  <wp:positionV relativeFrom="paragraph">
                    <wp:posOffset>213360</wp:posOffset>
                  </wp:positionV>
                  <wp:extent cx="1820545" cy="1805940"/>
                  <wp:effectExtent l="0" t="0" r="8255"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820545" cy="1805940"/>
                          </a:xfrm>
                          <a:prstGeom prst="rect">
                            <a:avLst/>
                          </a:prstGeom>
                          <a:noFill/>
                          <a:ln w="12700">
                            <a:noFill/>
                          </a:ln>
                        </pic:spPr>
                      </pic:pic>
                    </a:graphicData>
                  </a:graphic>
                </wp:anchor>
              </w:drawing>
            </w:r>
          </w:p>
        </w:tc>
      </w:tr>
      <w:tr>
        <w:tblPrEx>
          <w:tblCellMar>
            <w:top w:w="0" w:type="dxa"/>
            <w:left w:w="108" w:type="dxa"/>
            <w:bottom w:w="0" w:type="dxa"/>
            <w:right w:w="108" w:type="dxa"/>
          </w:tblCellMar>
        </w:tblPrEx>
        <w:trPr>
          <w:trHeight w:val="414" w:hRule="atLeast"/>
          <w:jc w:val="center"/>
        </w:trPr>
        <w:tc>
          <w:tcPr>
            <w:tcW w:w="3994" w:type="dxa"/>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（微信公众号）</w:t>
            </w:r>
          </w:p>
        </w:tc>
        <w:tc>
          <w:tcPr>
            <w:tcW w:w="3985" w:type="dxa"/>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（企业微信）</w:t>
            </w:r>
          </w:p>
        </w:tc>
      </w:tr>
    </w:tbl>
    <w:p/>
    <w:p>
      <w:pPr>
        <w:pStyle w:val="11"/>
        <w:keepNext w:val="0"/>
        <w:keepLines w:val="0"/>
        <w:pageBreakBefore w:val="0"/>
        <w:widowControl w:val="0"/>
        <w:numPr>
          <w:ilvl w:val="4"/>
          <w:numId w:val="0"/>
        </w:numPr>
        <w:shd w:val="clear" w:color="auto" w:fill="auto"/>
        <w:kinsoku/>
        <w:wordWrap/>
        <w:overflowPunct/>
        <w:topLinePunct w:val="0"/>
        <w:autoSpaceDE/>
        <w:autoSpaceDN/>
        <w:bidi w:val="0"/>
        <w:adjustRightInd/>
        <w:snapToGrid/>
        <w:spacing w:before="0" w:after="0" w:line="240" w:lineRule="auto"/>
        <w:ind w:right="0" w:rightChars="0"/>
        <w:jc w:val="left"/>
        <w:textAlignment w:val="auto"/>
        <w:rPr>
          <w:rFonts w:hint="eastAsia" w:ascii="黑体" w:hAnsi="黑体" w:eastAsia="黑体" w:cs="黑体"/>
          <w:color w:val="auto"/>
          <w:spacing w:val="0"/>
          <w:w w:val="100"/>
          <w:position w:val="0"/>
          <w:sz w:val="32"/>
          <w:szCs w:val="32"/>
          <w:highlight w:val="none"/>
          <w:lang w:val="en-US" w:eastAsia="zh-Hans"/>
        </w:rPr>
      </w:pPr>
    </w:p>
    <w:p>
      <w:pPr>
        <w:keepNext w:val="0"/>
        <w:keepLines w:val="0"/>
        <w:shd w:val="clear" w:color="auto" w:fill="auto"/>
        <w:bidi w:val="0"/>
        <w:spacing w:before="0" w:after="0" w:line="620" w:lineRule="exact"/>
        <w:ind w:left="0" w:right="0" w:firstLine="0"/>
        <w:jc w:val="both"/>
        <w:rPr>
          <w:rFonts w:hint="eastAsia" w:ascii="黑体" w:hAnsi="黑体" w:eastAsia="黑体" w:cs="黑体"/>
          <w:spacing w:val="-3"/>
          <w:w w:val="100"/>
          <w:kern w:val="2"/>
          <w:position w:val="0"/>
          <w:sz w:val="32"/>
          <w:szCs w:val="32"/>
          <w:shd w:val="clear"/>
          <w:lang w:val="en-US" w:eastAsia="zh-Hans" w:bidi="ar-SA"/>
        </w:rPr>
      </w:pPr>
      <w:r>
        <w:rPr>
          <w:rFonts w:hint="eastAsia" w:ascii="黑体" w:hAnsi="黑体" w:eastAsia="黑体" w:cs="黑体"/>
          <w:spacing w:val="-3"/>
          <w:w w:val="100"/>
          <w:kern w:val="2"/>
          <w:position w:val="0"/>
          <w:sz w:val="32"/>
          <w:szCs w:val="32"/>
          <w:shd w:val="clear"/>
          <w:lang w:val="en-US" w:eastAsia="zh-Hans" w:bidi="ar-SA"/>
        </w:rPr>
        <w:t>附件2</w:t>
      </w:r>
    </w:p>
    <w:p>
      <w:pPr>
        <w:pStyle w:val="11"/>
        <w:keepNext w:val="0"/>
        <w:keepLines w:val="0"/>
        <w:pageBreakBefore w:val="0"/>
        <w:widowControl w:val="0"/>
        <w:numPr>
          <w:ilvl w:val="4"/>
          <w:numId w:val="0"/>
        </w:numPr>
        <w:shd w:val="clear" w:color="auto" w:fill="auto"/>
        <w:kinsoku/>
        <w:wordWrap/>
        <w:overflowPunct/>
        <w:topLinePunct w:val="0"/>
        <w:autoSpaceDE/>
        <w:autoSpaceDN/>
        <w:bidi w:val="0"/>
        <w:adjustRightInd/>
        <w:snapToGrid/>
        <w:spacing w:before="0" w:after="0" w:line="240" w:lineRule="auto"/>
        <w:ind w:right="0" w:rightChars="0"/>
        <w:jc w:val="left"/>
        <w:textAlignment w:val="auto"/>
        <w:rPr>
          <w:rFonts w:hint="eastAsia" w:ascii="黑体" w:hAnsi="黑体" w:eastAsia="黑体" w:cs="黑体"/>
          <w:color w:val="auto"/>
          <w:spacing w:val="0"/>
          <w:w w:val="100"/>
          <w:position w:val="0"/>
          <w:sz w:val="32"/>
          <w:szCs w:val="32"/>
          <w:highlight w:val="none"/>
          <w:lang w:val="en-US" w:eastAsia="zh-Hans"/>
        </w:rPr>
      </w:pPr>
    </w:p>
    <w:p>
      <w:pPr>
        <w:shd w:val="clear" w:color="auto" w:fill="auto"/>
        <w:spacing w:line="620" w:lineRule="exact"/>
        <w:jc w:val="center"/>
        <w:rPr>
          <w:rFonts w:hint="eastAsia"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北京广慧金通教育科技有限公司简介</w:t>
      </w:r>
      <w:bookmarkEnd w:id="13"/>
      <w:bookmarkEnd w:id="14"/>
      <w:bookmarkEnd w:id="15"/>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640" w:firstLineChars="200"/>
        <w:jc w:val="both"/>
        <w:textAlignment w:val="auto"/>
        <w:rPr>
          <w:rFonts w:hint="eastAsia" w:ascii="Times New Roman" w:hAnsi="Times New Roman" w:eastAsia="仿宋_GB2312" w:cs="Times New Roman"/>
          <w:color w:val="000000"/>
          <w:spacing w:val="0"/>
          <w:w w:val="100"/>
          <w:position w:val="0"/>
          <w:sz w:val="32"/>
          <w:szCs w:val="32"/>
          <w:u w:val="none"/>
          <w:shd w:val="clear" w:color="auto" w:fill="FFFFFF"/>
          <w:lang w:val="en-US" w:eastAsia="zh-CN" w:bidi="en-US"/>
        </w:rPr>
      </w:pPr>
      <w:r>
        <w:rPr>
          <w:rFonts w:hint="eastAsia" w:ascii="Times New Roman" w:hAnsi="Times New Roman" w:eastAsia="仿宋_GB2312" w:cs="Times New Roman"/>
          <w:color w:val="000000"/>
          <w:spacing w:val="0"/>
          <w:w w:val="100"/>
          <w:position w:val="0"/>
          <w:sz w:val="32"/>
          <w:szCs w:val="32"/>
          <w:u w:val="none"/>
          <w:shd w:val="clear" w:color="auto" w:fill="FFFFFF"/>
          <w:lang w:val="en-US" w:eastAsia="en-US" w:bidi="en-US"/>
        </w:rPr>
        <w:t>北京广慧金通教育科技有限公司</w:t>
      </w:r>
      <w:r>
        <w:rPr>
          <w:rFonts w:hint="eastAsia" w:ascii="Times New Roman" w:hAnsi="Times New Roman" w:eastAsia="仿宋_GB2312" w:cs="Times New Roman"/>
          <w:color w:val="000000"/>
          <w:spacing w:val="0"/>
          <w:w w:val="100"/>
          <w:position w:val="0"/>
          <w:sz w:val="32"/>
          <w:szCs w:val="32"/>
          <w:u w:val="none"/>
          <w:shd w:val="clear" w:color="auto" w:fill="FFFFFF"/>
          <w:lang w:val="en-US" w:eastAsia="zh-CN" w:bidi="en-US"/>
        </w:rPr>
        <w:t>创立于1997年，总部设在北京，</w:t>
      </w:r>
      <w:r>
        <w:rPr>
          <w:rFonts w:hint="eastAsia" w:ascii="Times New Roman" w:hAnsi="Times New Roman" w:eastAsia="仿宋_GB2312" w:cs="Times New Roman"/>
          <w:color w:val="000000"/>
          <w:spacing w:val="0"/>
          <w:w w:val="100"/>
          <w:position w:val="0"/>
          <w:sz w:val="32"/>
          <w:szCs w:val="32"/>
          <w:u w:val="none"/>
          <w:shd w:val="clear" w:color="auto" w:fill="FFFFFF"/>
          <w:lang w:val="en-US" w:eastAsia="en-US" w:bidi="en-US"/>
        </w:rPr>
        <w:t>是教育部高校毕业生就业协会高校航空就业分会会长单位、</w:t>
      </w:r>
      <w:r>
        <w:rPr>
          <w:rFonts w:hint="eastAsia" w:ascii="Times New Roman" w:hAnsi="Times New Roman" w:eastAsia="仿宋_GB2312" w:cs="Times New Roman"/>
          <w:color w:val="000000"/>
          <w:spacing w:val="0"/>
          <w:w w:val="100"/>
          <w:position w:val="0"/>
          <w:sz w:val="32"/>
          <w:szCs w:val="32"/>
          <w:u w:val="none"/>
          <w:shd w:val="clear" w:color="auto" w:fill="FFFFFF"/>
          <w:lang w:val="en-US" w:eastAsia="zh-CN" w:bidi="en-US"/>
        </w:rPr>
        <w:t>中国高等教育学会常务理事单位、</w:t>
      </w:r>
      <w:r>
        <w:rPr>
          <w:rFonts w:hint="eastAsia" w:ascii="Times New Roman" w:hAnsi="Times New Roman" w:eastAsia="仿宋_GB2312" w:cs="Times New Roman"/>
          <w:color w:val="000000"/>
          <w:spacing w:val="0"/>
          <w:w w:val="100"/>
          <w:position w:val="0"/>
          <w:sz w:val="32"/>
          <w:szCs w:val="32"/>
          <w:u w:val="none"/>
          <w:shd w:val="clear" w:color="auto" w:fill="FFFFFF"/>
          <w:lang w:val="en-US" w:eastAsia="en-US" w:bidi="en-US"/>
        </w:rPr>
        <w:t>中国高等教育学会产教融合研究分会副理事长单位、中国交通教育研究会职教分会航空类专业委员会的副主任单位和秘书长单位，是国内首家开办本科、专科学历层次民航专业的联合办学单位。</w:t>
      </w:r>
      <w:r>
        <w:rPr>
          <w:rFonts w:hint="eastAsia" w:ascii="Times New Roman" w:hAnsi="Times New Roman" w:eastAsia="仿宋_GB2312" w:cs="Times New Roman"/>
          <w:color w:val="000000"/>
          <w:spacing w:val="0"/>
          <w:w w:val="100"/>
          <w:position w:val="0"/>
          <w:sz w:val="32"/>
          <w:szCs w:val="32"/>
          <w:u w:val="none"/>
          <w:shd w:val="clear" w:color="auto" w:fill="FFFFFF"/>
          <w:lang w:val="en-US" w:eastAsia="zh-CN" w:bidi="en-US"/>
        </w:rPr>
        <w:t>根据国家经济建设发展的人才培养需求，建设拓展了涵盖民航领域在内的陆海空“三位一体”交通运输管理类专业群,探索了普职融通，中高职衔接的多种校企合作模式,与全国100余所本科、高职、高中院校建立了校企合作办学关系,与多家院校共同建设了现代民航产业学院,累计为中国民航企业及相关行业培养和输送了10万余名各类优秀的航空服务专业人才,打造出了被业内赞誉的“民航人才教育培养的领导品牌”。</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640" w:firstLineChars="200"/>
        <w:jc w:val="both"/>
        <w:textAlignment w:val="auto"/>
        <w:rPr>
          <w:rFonts w:hint="eastAsia" w:ascii="Times New Roman" w:hAnsi="Times New Roman" w:eastAsia="仿宋_GB2312" w:cs="Times New Roman"/>
          <w:color w:val="000000"/>
          <w:spacing w:val="0"/>
          <w:w w:val="100"/>
          <w:position w:val="0"/>
          <w:sz w:val="32"/>
          <w:szCs w:val="32"/>
          <w:u w:val="none"/>
          <w:shd w:val="clear" w:color="auto" w:fill="FFFFFF"/>
          <w:lang w:val="en-US" w:eastAsia="zh-CN" w:bidi="en-US"/>
        </w:rPr>
      </w:pPr>
      <w:r>
        <w:rPr>
          <w:rFonts w:hint="eastAsia" w:ascii="Times New Roman" w:hAnsi="Times New Roman" w:eastAsia="仿宋_GB2312" w:cs="Times New Roman"/>
          <w:color w:val="000000"/>
          <w:spacing w:val="0"/>
          <w:w w:val="100"/>
          <w:position w:val="0"/>
          <w:sz w:val="32"/>
          <w:szCs w:val="32"/>
          <w:u w:val="none"/>
          <w:shd w:val="clear" w:color="auto" w:fill="FFFFFF"/>
          <w:lang w:val="en-US" w:eastAsia="zh-CN" w:bidi="en-US"/>
        </w:rPr>
        <w:drawing>
          <wp:anchor distT="0" distB="0" distL="114300" distR="114300" simplePos="0" relativeHeight="251661312" behindDoc="0" locked="0" layoutInCell="1" allowOverlap="1">
            <wp:simplePos x="0" y="0"/>
            <wp:positionH relativeFrom="column">
              <wp:posOffset>1978025</wp:posOffset>
            </wp:positionH>
            <wp:positionV relativeFrom="page">
              <wp:posOffset>7514590</wp:posOffset>
            </wp:positionV>
            <wp:extent cx="1752600" cy="1681480"/>
            <wp:effectExtent l="0" t="0" r="0" b="13970"/>
            <wp:wrapNone/>
            <wp:docPr id="1" name="图片 1" descr="9c99562528a6ac41d661859fdb39c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99562528a6ac41d661859fdb39c9f"/>
                    <pic:cNvPicPr>
                      <a:picLocks noChangeAspect="1"/>
                    </pic:cNvPicPr>
                  </pic:nvPicPr>
                  <pic:blipFill>
                    <a:blip r:embed="rId11"/>
                    <a:stretch>
                      <a:fillRect/>
                    </a:stretch>
                  </pic:blipFill>
                  <pic:spPr>
                    <a:xfrm>
                      <a:off x="0" y="0"/>
                      <a:ext cx="1752600" cy="1681480"/>
                    </a:xfrm>
                    <a:prstGeom prst="rect">
                      <a:avLst/>
                    </a:prstGeom>
                  </pic:spPr>
                </pic:pic>
              </a:graphicData>
            </a:graphic>
          </wp:anchor>
        </w:drawing>
      </w:r>
    </w:p>
    <w:p>
      <w:r>
        <w:rPr>
          <w:sz w:val="24"/>
        </w:rPr>
        <mc:AlternateContent>
          <mc:Choice Requires="wps">
            <w:drawing>
              <wp:anchor distT="0" distB="0" distL="114300" distR="114300" simplePos="0" relativeHeight="251662336" behindDoc="0" locked="0" layoutInCell="1" allowOverlap="1">
                <wp:simplePos x="0" y="0"/>
                <wp:positionH relativeFrom="column">
                  <wp:posOffset>2016125</wp:posOffset>
                </wp:positionH>
                <wp:positionV relativeFrom="page">
                  <wp:posOffset>9166860</wp:posOffset>
                </wp:positionV>
                <wp:extent cx="1609090" cy="485775"/>
                <wp:effectExtent l="0" t="0" r="10160" b="9525"/>
                <wp:wrapNone/>
                <wp:docPr id="4" name="文本框 4"/>
                <wp:cNvGraphicFramePr/>
                <a:graphic xmlns:a="http://schemas.openxmlformats.org/drawingml/2006/main">
                  <a:graphicData uri="http://schemas.microsoft.com/office/word/2010/wordprocessingShape">
                    <wps:wsp>
                      <wps:cNvSpPr txBox="1"/>
                      <wps:spPr>
                        <a:xfrm>
                          <a:off x="3170555" y="9357360"/>
                          <a:ext cx="1609090"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hd w:val="clear" w:color="auto" w:fill="auto"/>
                              <w:jc w:val="center"/>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（微信公众号）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75pt;margin-top:721.8pt;height:38.25pt;width:126.7pt;mso-position-vertical-relative:page;z-index:251662336;mso-width-relative:page;mso-height-relative:page;" fillcolor="#FFFFFF [3201]" filled="t" stroked="f" coordsize="21600,21600" o:gfxdata="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8yp&#10;OtgAAAANAQAADwAAAAAAAAABACAAAAAiAAAAZHJzL2Rvd25yZXYueG1sUEsBAhQAFAAAAAgAh07i&#10;QCZ2S6tbAgAAmwQAAA4AAAAAAAAAAQAgAAAAJwEAAGRycy9lMm9Eb2MueG1sUEsFBgAAAAAGAAYA&#10;WQEAAPQFAAAAAA==&#10;">
                <v:fill on="t" focussize="0,0"/>
                <v:stroke on="f" weight="0.5pt"/>
                <v:imagedata o:title=""/>
                <o:lock v:ext="edit" aspectratio="f"/>
                <v:textbox>
                  <w:txbxContent>
                    <w:p>
                      <w:pPr>
                        <w:shd w:val="clear" w:color="auto" w:fill="auto"/>
                        <w:jc w:val="center"/>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（微信公众号）</w:t>
                      </w:r>
                    </w:p>
                  </w:txbxContent>
                </v:textbox>
              </v:shape>
            </w:pict>
          </mc:Fallback>
        </mc:AlternateContent>
      </w:r>
    </w:p>
    <w:sectPr>
      <w:headerReference r:id="rId5" w:type="default"/>
      <w:footerReference r:id="rId6" w:type="default"/>
      <w:pgSz w:w="11906" w:h="16838"/>
      <w:pgMar w:top="1780" w:right="1519" w:bottom="1667"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3148965</wp:posOffset>
              </wp:positionH>
              <wp:positionV relativeFrom="page">
                <wp:posOffset>8944610</wp:posOffset>
              </wp:positionV>
              <wp:extent cx="1182370" cy="189230"/>
              <wp:effectExtent l="0" t="0" r="0" b="0"/>
              <wp:wrapNone/>
              <wp:docPr id="11" name="Shape 11"/>
              <wp:cNvGraphicFramePr/>
              <a:graphic xmlns:a="http://schemas.openxmlformats.org/drawingml/2006/main">
                <a:graphicData uri="http://schemas.microsoft.com/office/word/2010/wordprocessingShape">
                  <wps:wsp>
                    <wps:cNvSpPr txBox="1"/>
                    <wps:spPr>
                      <a:xfrm>
                        <a:off x="0" y="0"/>
                        <a:ext cx="1182370" cy="18923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Shape 11" o:spid="_x0000_s1026" o:spt="202" type="#_x0000_t202" style="position:absolute;left:0pt;margin-left:247.95pt;margin-top:704.3pt;height:14.9pt;width:93.1pt;mso-position-horizontal-relative:page;mso-position-vertical-relative:page;mso-wrap-style:none;z-index:-251657216;mso-width-relative:page;mso-height-relative:page;" filled="f" stroked="f" coordsize="21600,21600" o:gfxdata="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zzKJ9gA&#10;AAANAQAADwAAAAAAAAABACAAAAAiAAAAZHJzL2Rvd25yZXYueG1sUEsBAhQAFAAAAAgAh07iQOTb&#10;CVKtAQAAcgMAAA4AAAAAAAAAAQAgAAAAJwEAAGRycy9lMm9Eb2MueG1sUEsFBgAAAAAGAAYAWQEA&#10;AEYFA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0F01F"/>
    <w:multiLevelType w:val="singleLevel"/>
    <w:tmpl w:val="D500F01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NmNjM2I4ZjkyNGU0ZTQ5NWNjNWEzM2MyMGZkMmYifQ=="/>
  </w:docVars>
  <w:rsids>
    <w:rsidRoot w:val="678C60C6"/>
    <w:rsid w:val="03C54999"/>
    <w:rsid w:val="04702B56"/>
    <w:rsid w:val="0AE918B4"/>
    <w:rsid w:val="0B57681E"/>
    <w:rsid w:val="10BE10ED"/>
    <w:rsid w:val="13CE7899"/>
    <w:rsid w:val="13FC1DF1"/>
    <w:rsid w:val="19361E8A"/>
    <w:rsid w:val="196341D8"/>
    <w:rsid w:val="1CD16FF1"/>
    <w:rsid w:val="29FB0865"/>
    <w:rsid w:val="2A3B71B6"/>
    <w:rsid w:val="2ABC0BDC"/>
    <w:rsid w:val="2D39592C"/>
    <w:rsid w:val="34DA1486"/>
    <w:rsid w:val="3A6B7341"/>
    <w:rsid w:val="3ABE56C2"/>
    <w:rsid w:val="3EEB0A50"/>
    <w:rsid w:val="41051ABE"/>
    <w:rsid w:val="41801923"/>
    <w:rsid w:val="423D15C3"/>
    <w:rsid w:val="452627E2"/>
    <w:rsid w:val="4A154634"/>
    <w:rsid w:val="4A2A4B22"/>
    <w:rsid w:val="4A9B5A20"/>
    <w:rsid w:val="51B01DB1"/>
    <w:rsid w:val="52B23907"/>
    <w:rsid w:val="547D1CF3"/>
    <w:rsid w:val="54EB3100"/>
    <w:rsid w:val="551138EC"/>
    <w:rsid w:val="5765719A"/>
    <w:rsid w:val="5A6F1F91"/>
    <w:rsid w:val="5BA03562"/>
    <w:rsid w:val="5BED59B0"/>
    <w:rsid w:val="5BFC5BF3"/>
    <w:rsid w:val="5D46181B"/>
    <w:rsid w:val="60E202DF"/>
    <w:rsid w:val="6632293D"/>
    <w:rsid w:val="68F40C66"/>
    <w:rsid w:val="6B182A49"/>
    <w:rsid w:val="6D9767D9"/>
    <w:rsid w:val="725105EF"/>
    <w:rsid w:val="72990F06"/>
    <w:rsid w:val="74F811F5"/>
    <w:rsid w:val="74F8276C"/>
    <w:rsid w:val="7B334D35"/>
    <w:rsid w:val="7B5B0730"/>
    <w:rsid w:val="7D7D673C"/>
    <w:rsid w:val="B6FC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autoRedefine/>
    <w:qFormat/>
    <w:uiPriority w:val="9"/>
    <w:pPr>
      <w:spacing w:before="100" w:beforeAutospacing="1" w:after="100" w:afterAutospacing="1"/>
      <w:outlineLvl w:val="0"/>
    </w:pPr>
    <w:rPr>
      <w:b/>
      <w:bCs/>
      <w:kern w:val="36"/>
      <w:sz w:val="48"/>
      <w:szCs w:val="48"/>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styleId="4">
    <w:name w:val="annotation text"/>
    <w:basedOn w:val="1"/>
    <w:autoRedefine/>
    <w:unhideWhenUsed/>
    <w:qFormat/>
    <w:uiPriority w:val="99"/>
  </w:style>
  <w:style w:type="paragraph" w:styleId="5">
    <w:name w:val="Body Text"/>
    <w:basedOn w:val="1"/>
    <w:next w:val="1"/>
    <w:autoRedefine/>
    <w:qFormat/>
    <w:uiPriority w:val="1"/>
    <w:pPr>
      <w:widowControl w:val="0"/>
      <w:autoSpaceDE w:val="0"/>
      <w:autoSpaceDN w:val="0"/>
    </w:pPr>
    <w:rPr>
      <w:lang w:eastAsia="en-US"/>
    </w:rPr>
  </w:style>
  <w:style w:type="paragraph" w:styleId="6">
    <w:name w:val="Body Text First Indent"/>
    <w:basedOn w:val="5"/>
    <w:autoRedefine/>
    <w:unhideWhenUsed/>
    <w:qFormat/>
    <w:uiPriority w:val="99"/>
    <w:pPr>
      <w:ind w:firstLine="420" w:firstLineChars="1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 #2|1"/>
    <w:autoRedefine/>
    <w:qFormat/>
    <w:uiPriority w:val="0"/>
    <w:pPr>
      <w:keepNext w:val="0"/>
      <w:keepLines w:val="0"/>
      <w:widowControl w:val="0"/>
      <w:shd w:val="clear" w:color="auto" w:fill="auto"/>
      <w:bidi w:val="0"/>
      <w:spacing w:before="0" w:after="300" w:line="653" w:lineRule="exact"/>
      <w:ind w:left="0" w:right="0" w:firstLine="0"/>
      <w:jc w:val="center"/>
      <w:outlineLvl w:val="1"/>
    </w:pPr>
    <w:rPr>
      <w:rFonts w:ascii="宋体" w:hAnsi="宋体" w:eastAsia="宋体" w:cs="宋体"/>
      <w:color w:val="000000"/>
      <w:spacing w:val="0"/>
      <w:w w:val="100"/>
      <w:position w:val="0"/>
      <w:sz w:val="34"/>
      <w:szCs w:val="34"/>
      <w:u w:val="none"/>
      <w:shd w:val="clear" w:color="auto" w:fill="auto"/>
      <w:lang w:val="zh-TW" w:eastAsia="zh-TW" w:bidi="zh-TW"/>
    </w:rPr>
  </w:style>
  <w:style w:type="paragraph" w:customStyle="1" w:styleId="11">
    <w:name w:val="Body text|1"/>
    <w:autoRedefine/>
    <w:qFormat/>
    <w:uiPriority w:val="0"/>
    <w:pPr>
      <w:keepNext w:val="0"/>
      <w:keepLines w:val="0"/>
      <w:widowControl w:val="0"/>
      <w:shd w:val="clear" w:color="auto" w:fill="auto"/>
      <w:bidi w:val="0"/>
      <w:spacing w:before="0" w:after="0" w:line="377" w:lineRule="auto"/>
      <w:ind w:left="0" w:right="0" w:firstLine="400"/>
      <w:jc w:val="left"/>
    </w:pPr>
    <w:rPr>
      <w:rFonts w:ascii="宋体" w:hAnsi="宋体" w:eastAsia="宋体" w:cs="宋体"/>
      <w:color w:val="000000"/>
      <w:spacing w:val="0"/>
      <w:w w:val="100"/>
      <w:position w:val="0"/>
      <w:sz w:val="30"/>
      <w:szCs w:val="30"/>
      <w:u w:val="none"/>
      <w:shd w:val="clear" w:color="auto" w:fill="auto"/>
      <w:lang w:val="zh-TW" w:eastAsia="zh-TW" w:bidi="zh-TW"/>
    </w:rPr>
  </w:style>
  <w:style w:type="paragraph" w:customStyle="1" w:styleId="12">
    <w:name w:val="Header or footer|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2014</Words>
  <Characters>2237</Characters>
  <Lines>0</Lines>
  <Paragraphs>0</Paragraphs>
  <TotalTime>4</TotalTime>
  <ScaleCrop>false</ScaleCrop>
  <LinksUpToDate>false</LinksUpToDate>
  <CharactersWithSpaces>2241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2024-04-29T16:32:00Z</dcterms:created>
  <dc:creator>续子荷【TENDRIL INQUIRY】</dc:creator>
  <cp:lastModifiedBy>工丂</cp:lastModifiedBy>
  <cp:lastPrinted>2024-05-11T01:23:00Z</cp:lastPrinted>
  <dcterms:modified xsi:type="dcterms:W3CDTF">2024-06-06T01:13:22Z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E187126E1F0D467E8008ECFB934A3927_13</vt:lpwstr>
  </property>
</Properties>
</file>